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00" w:after="572" w:afterLines="100" w:afterAutospacing="0" w:line="560" w:lineRule="exact"/>
        <w:jc w:val="center"/>
        <w:rPr>
          <w:bCs w:val="0"/>
          <w:color w:val="000000" w:themeColor="text1"/>
          <w:sz w:val="44"/>
          <w:szCs w:val="44"/>
          <w14:textFill>
            <w14:solidFill>
              <w14:schemeClr w14:val="tx1"/>
            </w14:solidFill>
          </w14:textFill>
        </w:rPr>
      </w:pPr>
      <w:bookmarkStart w:id="2" w:name="_GoBack"/>
      <w:r>
        <w:rPr>
          <w:rFonts w:hint="eastAsia"/>
          <w:bCs w:val="0"/>
          <w:color w:val="000000" w:themeColor="text1"/>
          <w:sz w:val="44"/>
          <w:szCs w:val="44"/>
          <w14:textFill>
            <w14:solidFill>
              <w14:schemeClr w14:val="tx1"/>
            </w14:solidFill>
          </w14:textFill>
        </w:rPr>
        <w:t>蚌埠学院“第二课堂成绩单”分模块实施细则</w:t>
      </w:r>
      <w:bookmarkEnd w:id="2"/>
    </w:p>
    <w:p>
      <w:pPr>
        <w:pStyle w:val="2"/>
        <w:spacing w:after="572" w:afterLines="100" w:line="560" w:lineRule="exact"/>
        <w:jc w:val="center"/>
        <w:rPr>
          <w:bCs w:val="0"/>
          <w:sz w:val="36"/>
          <w:szCs w:val="36"/>
        </w:rPr>
      </w:pPr>
      <w:r>
        <w:rPr>
          <w:rFonts w:hint="eastAsia" w:cs="方正小标宋简体"/>
          <w:bCs w:val="0"/>
          <w:sz w:val="36"/>
          <w:szCs w:val="36"/>
        </w:rPr>
        <w:t>一、“思政成长”模块实施细则</w:t>
      </w:r>
    </w:p>
    <w:p>
      <w:pPr>
        <w:spacing w:line="560" w:lineRule="exact"/>
        <w:ind w:firstLine="632" w:firstLineChars="200"/>
        <w:jc w:val="left"/>
        <w:rPr>
          <w:rFonts w:ascii="黑体" w:hAnsi="黑体" w:eastAsia="黑体" w:cs="楷体_GB2312"/>
          <w:szCs w:val="32"/>
        </w:rPr>
      </w:pPr>
      <w:r>
        <w:rPr>
          <w:rFonts w:hint="eastAsia" w:ascii="黑体" w:hAnsi="黑体" w:eastAsia="黑体" w:cs="楷体_GB2312"/>
          <w:szCs w:val="32"/>
        </w:rPr>
        <w:t>（一）培养目标</w:t>
      </w:r>
    </w:p>
    <w:p>
      <w:pPr>
        <w:widowControl/>
        <w:spacing w:line="560" w:lineRule="exact"/>
        <w:ind w:firstLine="632" w:firstLineChars="200"/>
        <w:rPr>
          <w:rFonts w:ascii="仿宋_GB2312" w:hAnsi="仿宋_GB2312" w:cs="仿宋_GB2312"/>
          <w:bCs/>
          <w:kern w:val="36"/>
          <w:szCs w:val="32"/>
        </w:rPr>
      </w:pPr>
      <w:r>
        <w:rPr>
          <w:rFonts w:hint="eastAsia" w:ascii="仿宋_GB2312" w:hAnsi="仿宋_GB2312" w:cs="仿宋_GB2312"/>
          <w:bCs/>
          <w:kern w:val="36"/>
          <w:szCs w:val="32"/>
        </w:rPr>
        <w:t>以理想信念教育为核心，以爱国主义教育为重点，以公民道德教育为基础，用中国特色社会主义理论体系和社会主义核心价值观体系引导青年，深入开展世界观、人生观、价值观教育。</w:t>
      </w:r>
    </w:p>
    <w:p>
      <w:pPr>
        <w:spacing w:line="560" w:lineRule="exact"/>
        <w:ind w:firstLine="632" w:firstLineChars="200"/>
        <w:jc w:val="left"/>
        <w:rPr>
          <w:rFonts w:ascii="黑体" w:hAnsi="黑体" w:eastAsia="黑体" w:cs="楷体_GB2312"/>
          <w:szCs w:val="32"/>
        </w:rPr>
      </w:pPr>
      <w:r>
        <w:rPr>
          <w:rFonts w:hint="eastAsia" w:ascii="黑体" w:hAnsi="黑体" w:eastAsia="黑体" w:cs="楷体_GB2312"/>
          <w:szCs w:val="32"/>
        </w:rPr>
        <w:t>（二）项目内容</w:t>
      </w:r>
    </w:p>
    <w:p>
      <w:pPr>
        <w:spacing w:line="560" w:lineRule="exact"/>
        <w:ind w:firstLine="632" w:firstLineChars="200"/>
        <w:rPr>
          <w:rFonts w:ascii="仿宋_GB2312" w:hAnsi="仿宋_GB2312" w:cs="仿宋_GB2312"/>
          <w:bCs/>
          <w:kern w:val="36"/>
          <w:szCs w:val="32"/>
        </w:rPr>
      </w:pPr>
      <w:r>
        <w:rPr>
          <w:rFonts w:hint="eastAsia" w:ascii="仿宋_GB2312" w:hAnsi="仿宋_GB2312" w:cs="仿宋_GB2312"/>
          <w:bCs/>
          <w:kern w:val="36"/>
          <w:szCs w:val="32"/>
        </w:rPr>
        <w:t>“思政成长”模块评价内容主要包括主题团日活动、网络平台学习、青年马克思主义培养工程等思政学习活动、党团校评优等。</w:t>
      </w:r>
    </w:p>
    <w:p>
      <w:pPr>
        <w:spacing w:line="560" w:lineRule="exact"/>
        <w:ind w:firstLine="632" w:firstLineChars="200"/>
        <w:rPr>
          <w:rFonts w:ascii="仿宋_GB2312" w:hAnsi="仿宋_GB2312" w:cs="仿宋_GB2312"/>
          <w:bCs/>
          <w:kern w:val="36"/>
          <w:szCs w:val="32"/>
        </w:rPr>
      </w:pPr>
      <w:r>
        <w:rPr>
          <w:rFonts w:hint="eastAsia" w:ascii="仿宋_GB2312" w:hAnsi="仿宋_GB2312" w:cs="仿宋_GB2312"/>
          <w:b/>
          <w:kern w:val="36"/>
          <w:szCs w:val="32"/>
        </w:rPr>
        <w:t>1.主题团日活动：</w:t>
      </w:r>
      <w:r>
        <w:rPr>
          <w:rFonts w:hint="eastAsia" w:ascii="仿宋_GB2312" w:hAnsi="仿宋_GB2312" w:cs="仿宋_GB2312"/>
          <w:bCs/>
          <w:kern w:val="36"/>
          <w:szCs w:val="32"/>
        </w:rPr>
        <w:t>本模块为必修内容。主要考核学生在组织、参与主题团日活动等过程中综合表现以及相互认可度情况。</w:t>
      </w:r>
    </w:p>
    <w:p>
      <w:pPr>
        <w:spacing w:line="560" w:lineRule="exact"/>
        <w:ind w:firstLine="632" w:firstLineChars="200"/>
        <w:rPr>
          <w:rFonts w:ascii="仿宋_GB2312" w:hAnsi="仿宋_GB2312" w:cs="仿宋_GB2312"/>
          <w:bCs/>
          <w:kern w:val="36"/>
          <w:szCs w:val="32"/>
        </w:rPr>
      </w:pPr>
      <w:r>
        <w:rPr>
          <w:rFonts w:hint="eastAsia" w:ascii="仿宋_GB2312" w:hAnsi="仿宋_GB2312" w:cs="仿宋_GB2312"/>
          <w:b/>
          <w:kern w:val="36"/>
          <w:szCs w:val="32"/>
        </w:rPr>
        <w:t>2.网络学习：</w:t>
      </w:r>
      <w:r>
        <w:rPr>
          <w:rFonts w:hint="eastAsia" w:ascii="仿宋_GB2312" w:hAnsi="仿宋_GB2312" w:cs="仿宋_GB2312"/>
          <w:bCs/>
          <w:kern w:val="36"/>
          <w:szCs w:val="32"/>
        </w:rPr>
        <w:t>本模块为必修内容。主要记载学生在“青年大学习”等思政学习网络平台上完成情况。</w:t>
      </w:r>
    </w:p>
    <w:p>
      <w:pPr>
        <w:spacing w:line="560" w:lineRule="exact"/>
        <w:ind w:firstLine="632" w:firstLineChars="200"/>
        <w:rPr>
          <w:rFonts w:ascii="仿宋_GB2312" w:hAnsi="仿宋_GB2312" w:cs="仿宋_GB2312"/>
          <w:bCs/>
          <w:kern w:val="36"/>
          <w:szCs w:val="32"/>
        </w:rPr>
      </w:pPr>
      <w:r>
        <w:rPr>
          <w:rFonts w:hint="eastAsia" w:ascii="仿宋_GB2312" w:hAnsi="仿宋_GB2312" w:cs="仿宋_GB2312"/>
          <w:b/>
          <w:kern w:val="36"/>
          <w:szCs w:val="32"/>
        </w:rPr>
        <w:t>3.思政学习：</w:t>
      </w:r>
      <w:r>
        <w:rPr>
          <w:rFonts w:hint="eastAsia" w:ascii="仿宋_GB2312" w:hAnsi="仿宋_GB2312" w:cs="仿宋_GB2312"/>
          <w:bCs/>
          <w:kern w:val="36"/>
          <w:szCs w:val="32"/>
        </w:rPr>
        <w:t>本模块为提升内容。主要记载学生在组织、参与学校青年马克思主义培养工程等思政学习活动中的综合表现情况。</w:t>
      </w:r>
    </w:p>
    <w:p>
      <w:pPr>
        <w:spacing w:line="560" w:lineRule="exact"/>
        <w:ind w:firstLine="632" w:firstLineChars="200"/>
        <w:rPr>
          <w:rFonts w:ascii="仿宋_GB2312" w:hAnsi="仿宋_GB2312" w:cs="仿宋_GB2312"/>
          <w:bCs/>
          <w:kern w:val="36"/>
          <w:szCs w:val="32"/>
        </w:rPr>
      </w:pPr>
      <w:r>
        <w:rPr>
          <w:rFonts w:hint="eastAsia" w:ascii="仿宋_GB2312" w:hAnsi="仿宋_GB2312" w:cs="仿宋_GB2312"/>
          <w:b/>
          <w:kern w:val="36"/>
          <w:szCs w:val="32"/>
        </w:rPr>
        <w:t>4.党团校评优：</w:t>
      </w:r>
      <w:r>
        <w:rPr>
          <w:rFonts w:hint="eastAsia" w:ascii="仿宋_GB2312" w:hAnsi="仿宋_GB2312" w:cs="仿宋_GB2312"/>
          <w:bCs/>
          <w:kern w:val="36"/>
          <w:szCs w:val="32"/>
        </w:rPr>
        <w:t>本模块为提升内容。主要记载学生参加学校组织的各级党团校获得的“优秀学员”等荣誉情况。</w:t>
      </w:r>
    </w:p>
    <w:p>
      <w:pPr>
        <w:spacing w:line="560" w:lineRule="exact"/>
        <w:ind w:firstLine="632" w:firstLineChars="200"/>
        <w:rPr>
          <w:rFonts w:ascii="仿宋_GB2312" w:hAnsi="仿宋_GB2312" w:cs="仿宋_GB2312"/>
          <w:bCs/>
          <w:kern w:val="36"/>
          <w:szCs w:val="32"/>
        </w:rPr>
      </w:pPr>
      <w:r>
        <w:rPr>
          <w:rFonts w:hint="eastAsia" w:ascii="仿宋_GB2312" w:hAnsi="仿宋_GB2312" w:cs="仿宋_GB2312"/>
          <w:b/>
          <w:kern w:val="36"/>
          <w:szCs w:val="32"/>
        </w:rPr>
        <w:t>5.其他：</w:t>
      </w:r>
      <w:r>
        <w:rPr>
          <w:rFonts w:hint="eastAsia" w:ascii="仿宋_GB2312" w:hAnsi="仿宋_GB2312" w:cs="仿宋_GB2312"/>
          <w:bCs/>
          <w:kern w:val="36"/>
          <w:szCs w:val="32"/>
        </w:rPr>
        <w:t>本模块为记录内容。主要记录学生在思政学习方面的突出事迹或获得的校级及以上荣誉情况。</w:t>
      </w:r>
    </w:p>
    <w:p>
      <w:pPr>
        <w:spacing w:line="560" w:lineRule="exact"/>
        <w:ind w:firstLine="632" w:firstLineChars="200"/>
        <w:jc w:val="left"/>
        <w:rPr>
          <w:rFonts w:ascii="黑体" w:hAnsi="黑体" w:eastAsia="黑体" w:cs="楷体_GB2312"/>
          <w:szCs w:val="32"/>
        </w:rPr>
      </w:pPr>
      <w:r>
        <w:rPr>
          <w:rFonts w:hint="eastAsia" w:ascii="黑体" w:hAnsi="黑体" w:eastAsia="黑体" w:cs="楷体_GB2312"/>
          <w:szCs w:val="32"/>
        </w:rPr>
        <w:t>（三）评价方式</w:t>
      </w:r>
    </w:p>
    <w:p>
      <w:pPr>
        <w:spacing w:line="560" w:lineRule="exact"/>
        <w:ind w:firstLine="645"/>
        <w:rPr>
          <w:rFonts w:ascii="仿宋_GB2312" w:hAnsi="仿宋_GB2312" w:cs="仿宋_GB2312"/>
          <w:bCs/>
          <w:kern w:val="36"/>
          <w:szCs w:val="32"/>
        </w:rPr>
      </w:pPr>
      <w:r>
        <w:rPr>
          <w:rFonts w:hint="eastAsia" w:ascii="仿宋_GB2312" w:hAnsi="仿宋_GB2312" w:cs="仿宋_GB2312"/>
          <w:bCs/>
          <w:kern w:val="36"/>
          <w:szCs w:val="32"/>
        </w:rPr>
        <w:t>本模块成绩采用“五星”评价，1星为达标，最高成绩为5星（见评价标准）。</w:t>
      </w:r>
    </w:p>
    <w:p>
      <w:pPr>
        <w:spacing w:line="560" w:lineRule="exact"/>
        <w:ind w:firstLine="632" w:firstLineChars="200"/>
        <w:jc w:val="left"/>
        <w:rPr>
          <w:rFonts w:ascii="黑体" w:hAnsi="黑体" w:eastAsia="黑体" w:cs="楷体_GB2312"/>
          <w:szCs w:val="32"/>
        </w:rPr>
      </w:pPr>
      <w:bookmarkStart w:id="0" w:name="_Hlk10010994"/>
      <w:r>
        <w:rPr>
          <w:rFonts w:hint="eastAsia" w:ascii="黑体" w:hAnsi="黑体" w:eastAsia="黑体" w:cs="楷体_GB2312"/>
          <w:szCs w:val="32"/>
        </w:rPr>
        <w:t>（四）评价标准</w:t>
      </w:r>
    </w:p>
    <w:tbl>
      <w:tblPr>
        <w:tblStyle w:val="4"/>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275"/>
        <w:gridCol w:w="1560"/>
        <w:gridCol w:w="1559"/>
        <w:gridCol w:w="1559"/>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8" w:type="dxa"/>
            <w:vAlign w:val="center"/>
          </w:tcPr>
          <w:p>
            <w:pPr>
              <w:jc w:val="center"/>
              <w:rPr>
                <w:rFonts w:ascii="仿宋_GB2312" w:hAnsi="仿宋_GB2312" w:cs="仿宋_GB2312"/>
                <w:b/>
                <w:bCs/>
                <w:kern w:val="0"/>
                <w:szCs w:val="32"/>
              </w:rPr>
            </w:pPr>
            <w:r>
              <w:rPr>
                <w:rFonts w:hint="eastAsia" w:ascii="仿宋_GB2312" w:hAnsi="仿宋_GB2312" w:cs="仿宋_GB2312"/>
                <w:b/>
                <w:bCs/>
                <w:kern w:val="0"/>
                <w:szCs w:val="32"/>
              </w:rPr>
              <w:t>模块项目</w:t>
            </w:r>
          </w:p>
        </w:tc>
        <w:tc>
          <w:tcPr>
            <w:tcW w:w="1275" w:type="dxa"/>
            <w:vAlign w:val="center"/>
          </w:tcPr>
          <w:p>
            <w:pPr>
              <w:jc w:val="center"/>
              <w:rPr>
                <w:rFonts w:ascii="仿宋_GB2312" w:hAnsi="仿宋_GB2312" w:cs="仿宋_GB2312"/>
                <w:b/>
                <w:bCs/>
                <w:kern w:val="0"/>
                <w:szCs w:val="32"/>
              </w:rPr>
            </w:pPr>
            <w:r>
              <w:rPr>
                <w:rFonts w:hint="eastAsia" w:ascii="仿宋_GB2312" w:hAnsi="仿宋_GB2312" w:cs="仿宋_GB2312"/>
                <w:b/>
                <w:bCs/>
                <w:kern w:val="0"/>
                <w:szCs w:val="32"/>
              </w:rPr>
              <w:t>1星</w:t>
            </w:r>
          </w:p>
        </w:tc>
        <w:tc>
          <w:tcPr>
            <w:tcW w:w="1560" w:type="dxa"/>
            <w:vAlign w:val="center"/>
          </w:tcPr>
          <w:p>
            <w:pPr>
              <w:jc w:val="center"/>
              <w:rPr>
                <w:rFonts w:ascii="仿宋_GB2312" w:hAnsi="仿宋_GB2312" w:cs="仿宋_GB2312"/>
                <w:b/>
                <w:bCs/>
                <w:kern w:val="0"/>
                <w:szCs w:val="32"/>
              </w:rPr>
            </w:pPr>
            <w:r>
              <w:rPr>
                <w:rFonts w:hint="eastAsia" w:ascii="仿宋_GB2312" w:hAnsi="仿宋_GB2312" w:cs="仿宋_GB2312"/>
                <w:b/>
                <w:bCs/>
                <w:kern w:val="0"/>
                <w:szCs w:val="32"/>
              </w:rPr>
              <w:t>2星</w:t>
            </w:r>
          </w:p>
        </w:tc>
        <w:tc>
          <w:tcPr>
            <w:tcW w:w="1559" w:type="dxa"/>
            <w:vAlign w:val="center"/>
          </w:tcPr>
          <w:p>
            <w:pPr>
              <w:jc w:val="center"/>
              <w:rPr>
                <w:rFonts w:ascii="仿宋_GB2312" w:hAnsi="仿宋_GB2312" w:cs="仿宋_GB2312"/>
                <w:b/>
                <w:bCs/>
                <w:kern w:val="0"/>
                <w:szCs w:val="32"/>
              </w:rPr>
            </w:pPr>
            <w:r>
              <w:rPr>
                <w:rFonts w:hint="eastAsia" w:ascii="仿宋_GB2312" w:hAnsi="仿宋_GB2312" w:cs="仿宋_GB2312"/>
                <w:b/>
                <w:bCs/>
                <w:kern w:val="0"/>
                <w:szCs w:val="32"/>
              </w:rPr>
              <w:t>3星</w:t>
            </w:r>
          </w:p>
        </w:tc>
        <w:tc>
          <w:tcPr>
            <w:tcW w:w="1559" w:type="dxa"/>
            <w:vAlign w:val="center"/>
          </w:tcPr>
          <w:p>
            <w:pPr>
              <w:jc w:val="center"/>
              <w:rPr>
                <w:rFonts w:ascii="仿宋_GB2312" w:hAnsi="仿宋_GB2312" w:cs="仿宋_GB2312"/>
                <w:b/>
                <w:bCs/>
                <w:kern w:val="0"/>
                <w:szCs w:val="32"/>
              </w:rPr>
            </w:pPr>
            <w:r>
              <w:rPr>
                <w:rFonts w:hint="eastAsia" w:ascii="仿宋_GB2312" w:hAnsi="仿宋_GB2312" w:cs="仿宋_GB2312"/>
                <w:b/>
                <w:bCs/>
                <w:kern w:val="0"/>
                <w:szCs w:val="32"/>
              </w:rPr>
              <w:t>4星</w:t>
            </w:r>
          </w:p>
        </w:tc>
        <w:tc>
          <w:tcPr>
            <w:tcW w:w="1664" w:type="dxa"/>
            <w:vAlign w:val="center"/>
          </w:tcPr>
          <w:p>
            <w:pPr>
              <w:jc w:val="center"/>
              <w:rPr>
                <w:rFonts w:ascii="仿宋_GB2312" w:hAnsi="仿宋_GB2312" w:cs="仿宋_GB2312"/>
                <w:b/>
                <w:bCs/>
                <w:kern w:val="0"/>
                <w:szCs w:val="32"/>
              </w:rPr>
            </w:pPr>
            <w:r>
              <w:rPr>
                <w:rFonts w:hint="eastAsia" w:ascii="仿宋_GB2312" w:hAnsi="仿宋_GB2312" w:cs="仿宋_GB2312"/>
                <w:b/>
                <w:bCs/>
                <w:kern w:val="0"/>
                <w:szCs w:val="32"/>
              </w:rPr>
              <w:t>5星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8" w:type="dxa"/>
            <w:vAlign w:val="center"/>
          </w:tcPr>
          <w:p>
            <w:pPr>
              <w:spacing w:line="460" w:lineRule="exact"/>
              <w:jc w:val="center"/>
              <w:rPr>
                <w:rFonts w:ascii="仿宋_GB2312" w:hAnsi="仿宋_GB2312" w:cs="仿宋_GB2312"/>
                <w:color w:val="000000" w:themeColor="text1"/>
                <w:kern w:val="0"/>
                <w:szCs w:val="32"/>
                <w14:textFill>
                  <w14:solidFill>
                    <w14:schemeClr w14:val="tx1"/>
                  </w14:solidFill>
                </w14:textFill>
              </w:rPr>
            </w:pPr>
            <w:r>
              <w:rPr>
                <w:rFonts w:hint="eastAsia" w:ascii="仿宋_GB2312" w:hAnsi="仿宋_GB2312" w:cs="仿宋_GB2312"/>
                <w:color w:val="000000" w:themeColor="text1"/>
                <w:kern w:val="0"/>
                <w:szCs w:val="32"/>
                <w14:textFill>
                  <w14:solidFill>
                    <w14:schemeClr w14:val="tx1"/>
                  </w14:solidFill>
                </w14:textFill>
              </w:rPr>
              <w:t>主题</w:t>
            </w:r>
            <w:r>
              <w:rPr>
                <w:rFonts w:ascii="仿宋_GB2312" w:hAnsi="仿宋_GB2312" w:cs="仿宋_GB2312"/>
                <w:color w:val="000000" w:themeColor="text1"/>
                <w:kern w:val="0"/>
                <w:szCs w:val="32"/>
                <w14:textFill>
                  <w14:solidFill>
                    <w14:schemeClr w14:val="tx1"/>
                  </w14:solidFill>
                </w14:textFill>
              </w:rPr>
              <w:t>团日活动</w:t>
            </w:r>
          </w:p>
        </w:tc>
        <w:tc>
          <w:tcPr>
            <w:tcW w:w="1275" w:type="dxa"/>
            <w:vAlign w:val="center"/>
          </w:tcPr>
          <w:p>
            <w:pPr>
              <w:spacing w:line="460" w:lineRule="exact"/>
              <w:jc w:val="center"/>
              <w:rPr>
                <w:rFonts w:ascii="仿宋_GB2312" w:hAnsi="仿宋_GB2312" w:cs="仿宋_GB2312"/>
                <w:color w:val="000000" w:themeColor="text1"/>
                <w:kern w:val="0"/>
                <w:szCs w:val="32"/>
                <w14:textFill>
                  <w14:solidFill>
                    <w14:schemeClr w14:val="tx1"/>
                  </w14:solidFill>
                </w14:textFill>
              </w:rPr>
            </w:pPr>
            <w:r>
              <w:rPr>
                <w:rFonts w:hint="eastAsia" w:ascii="仿宋_GB2312" w:hAnsi="仿宋_GB2312" w:cs="仿宋_GB2312"/>
                <w:color w:val="000000" w:themeColor="text1"/>
                <w:kern w:val="0"/>
                <w:szCs w:val="32"/>
                <w14:textFill>
                  <w14:solidFill>
                    <w14:schemeClr w14:val="tx1"/>
                  </w14:solidFill>
                </w14:textFill>
              </w:rPr>
              <w:t>/</w:t>
            </w:r>
          </w:p>
        </w:tc>
        <w:tc>
          <w:tcPr>
            <w:tcW w:w="1560" w:type="dxa"/>
            <w:vMerge w:val="restart"/>
            <w:vAlign w:val="center"/>
          </w:tcPr>
          <w:p>
            <w:pPr>
              <w:spacing w:line="460" w:lineRule="exact"/>
              <w:rPr>
                <w:rFonts w:ascii="仿宋_GB2312" w:hAnsi="仿宋_GB2312" w:cs="仿宋_GB2312"/>
                <w:color w:val="000000" w:themeColor="text1"/>
                <w:kern w:val="0"/>
                <w:szCs w:val="32"/>
                <w14:textFill>
                  <w14:solidFill>
                    <w14:schemeClr w14:val="tx1"/>
                  </w14:solidFill>
                </w14:textFill>
              </w:rPr>
            </w:pPr>
            <w:r>
              <w:rPr>
                <w:rFonts w:hint="eastAsia" w:ascii="仿宋_GB2312" w:hAnsi="仿宋_GB2312" w:cs="仿宋_GB2312"/>
                <w:color w:val="000000" w:themeColor="text1"/>
                <w:kern w:val="0"/>
                <w:szCs w:val="32"/>
                <w14:textFill>
                  <w14:solidFill>
                    <w14:schemeClr w14:val="tx1"/>
                  </w14:solidFill>
                </w14:textFill>
              </w:rPr>
              <w:t>满足1星条件，且累计获得</w:t>
            </w:r>
            <w:r>
              <w:rPr>
                <w:rFonts w:ascii="仿宋_GB2312" w:hAnsi="仿宋_GB2312" w:cs="仿宋_GB2312"/>
                <w:color w:val="000000" w:themeColor="text1"/>
                <w:kern w:val="0"/>
                <w:szCs w:val="32"/>
                <w14:textFill>
                  <w14:solidFill>
                    <w14:schemeClr w14:val="tx1"/>
                  </w14:solidFill>
                </w14:textFill>
              </w:rPr>
              <w:t>2</w:t>
            </w:r>
            <w:r>
              <w:rPr>
                <w:rFonts w:hint="eastAsia" w:ascii="仿宋_GB2312" w:hAnsi="仿宋_GB2312" w:cs="仿宋_GB2312"/>
                <w:color w:val="000000" w:themeColor="text1"/>
                <w:kern w:val="0"/>
                <w:szCs w:val="32"/>
                <w14:textFill>
                  <w14:solidFill>
                    <w14:schemeClr w14:val="tx1"/>
                  </w14:solidFill>
                </w14:textFill>
              </w:rPr>
              <w:t>项“优秀”</w:t>
            </w:r>
          </w:p>
        </w:tc>
        <w:tc>
          <w:tcPr>
            <w:tcW w:w="1559" w:type="dxa"/>
            <w:vMerge w:val="restart"/>
            <w:vAlign w:val="center"/>
          </w:tcPr>
          <w:p>
            <w:pPr>
              <w:spacing w:line="460" w:lineRule="exact"/>
              <w:rPr>
                <w:rFonts w:ascii="仿宋_GB2312" w:hAnsi="仿宋_GB2312" w:cs="仿宋_GB2312"/>
                <w:color w:val="000000" w:themeColor="text1"/>
                <w:kern w:val="0"/>
                <w:szCs w:val="32"/>
                <w14:textFill>
                  <w14:solidFill>
                    <w14:schemeClr w14:val="tx1"/>
                  </w14:solidFill>
                </w14:textFill>
              </w:rPr>
            </w:pPr>
            <w:r>
              <w:rPr>
                <w:rFonts w:hint="eastAsia" w:ascii="仿宋_GB2312" w:hAnsi="仿宋_GB2312" w:cs="仿宋_GB2312"/>
                <w:color w:val="000000" w:themeColor="text1"/>
                <w:kern w:val="0"/>
                <w:szCs w:val="32"/>
                <w14:textFill>
                  <w14:solidFill>
                    <w14:schemeClr w14:val="tx1"/>
                  </w14:solidFill>
                </w14:textFill>
              </w:rPr>
              <w:t>满足1星条件，且累计获得</w:t>
            </w:r>
            <w:r>
              <w:rPr>
                <w:rFonts w:ascii="仿宋_GB2312" w:hAnsi="仿宋_GB2312" w:cs="仿宋_GB2312"/>
                <w:color w:val="000000" w:themeColor="text1"/>
                <w:kern w:val="0"/>
                <w:szCs w:val="32"/>
                <w14:textFill>
                  <w14:solidFill>
                    <w14:schemeClr w14:val="tx1"/>
                  </w14:solidFill>
                </w14:textFill>
              </w:rPr>
              <w:t>3</w:t>
            </w:r>
            <w:r>
              <w:rPr>
                <w:rFonts w:hint="eastAsia" w:ascii="仿宋_GB2312" w:hAnsi="仿宋_GB2312" w:cs="仿宋_GB2312"/>
                <w:color w:val="000000" w:themeColor="text1"/>
                <w:kern w:val="0"/>
                <w:szCs w:val="32"/>
                <w14:textFill>
                  <w14:solidFill>
                    <w14:schemeClr w14:val="tx1"/>
                  </w14:solidFill>
                </w14:textFill>
              </w:rPr>
              <w:t>项“优秀”</w:t>
            </w:r>
          </w:p>
        </w:tc>
        <w:tc>
          <w:tcPr>
            <w:tcW w:w="1559" w:type="dxa"/>
            <w:vMerge w:val="restart"/>
            <w:vAlign w:val="center"/>
          </w:tcPr>
          <w:p>
            <w:pPr>
              <w:spacing w:line="460" w:lineRule="exact"/>
              <w:rPr>
                <w:rFonts w:ascii="仿宋_GB2312" w:hAnsi="仿宋_GB2312" w:cs="仿宋_GB2312"/>
                <w:color w:val="000000" w:themeColor="text1"/>
                <w:kern w:val="0"/>
                <w:szCs w:val="32"/>
                <w14:textFill>
                  <w14:solidFill>
                    <w14:schemeClr w14:val="tx1"/>
                  </w14:solidFill>
                </w14:textFill>
              </w:rPr>
            </w:pPr>
            <w:r>
              <w:rPr>
                <w:rFonts w:hint="eastAsia" w:ascii="仿宋_GB2312" w:hAnsi="仿宋_GB2312" w:cs="仿宋_GB2312"/>
                <w:color w:val="000000" w:themeColor="text1"/>
                <w:kern w:val="0"/>
                <w:szCs w:val="32"/>
                <w14:textFill>
                  <w14:solidFill>
                    <w14:schemeClr w14:val="tx1"/>
                  </w14:solidFill>
                </w14:textFill>
              </w:rPr>
              <w:t>满足1星条件，且累计获得</w:t>
            </w:r>
            <w:r>
              <w:rPr>
                <w:rFonts w:ascii="仿宋_GB2312" w:hAnsi="仿宋_GB2312" w:cs="仿宋_GB2312"/>
                <w:color w:val="000000" w:themeColor="text1"/>
                <w:kern w:val="0"/>
                <w:szCs w:val="32"/>
                <w14:textFill>
                  <w14:solidFill>
                    <w14:schemeClr w14:val="tx1"/>
                  </w14:solidFill>
                </w14:textFill>
              </w:rPr>
              <w:t>4</w:t>
            </w:r>
            <w:r>
              <w:rPr>
                <w:rFonts w:hint="eastAsia" w:ascii="仿宋_GB2312" w:hAnsi="仿宋_GB2312" w:cs="仿宋_GB2312"/>
                <w:color w:val="000000" w:themeColor="text1"/>
                <w:kern w:val="0"/>
                <w:szCs w:val="32"/>
                <w14:textFill>
                  <w14:solidFill>
                    <w14:schemeClr w14:val="tx1"/>
                  </w14:solidFill>
                </w14:textFill>
              </w:rPr>
              <w:t>项“优秀”</w:t>
            </w:r>
          </w:p>
        </w:tc>
        <w:tc>
          <w:tcPr>
            <w:tcW w:w="1664" w:type="dxa"/>
            <w:vMerge w:val="restart"/>
            <w:vAlign w:val="center"/>
          </w:tcPr>
          <w:p>
            <w:pPr>
              <w:spacing w:line="460" w:lineRule="exact"/>
              <w:jc w:val="left"/>
              <w:rPr>
                <w:rFonts w:ascii="仿宋_GB2312" w:hAnsi="仿宋_GB2312" w:cs="仿宋_GB2312"/>
                <w:color w:val="000000" w:themeColor="text1"/>
                <w:kern w:val="0"/>
                <w:szCs w:val="32"/>
                <w14:textFill>
                  <w14:solidFill>
                    <w14:schemeClr w14:val="tx1"/>
                  </w14:solidFill>
                </w14:textFill>
              </w:rPr>
            </w:pPr>
            <w:r>
              <w:rPr>
                <w:rFonts w:hint="eastAsia" w:ascii="仿宋_GB2312" w:hAnsi="仿宋_GB2312" w:cs="仿宋_GB2312"/>
                <w:color w:val="000000" w:themeColor="text1"/>
                <w:kern w:val="0"/>
                <w:szCs w:val="32"/>
                <w14:textFill>
                  <w14:solidFill>
                    <w14:schemeClr w14:val="tx1"/>
                  </w14:solidFill>
                </w14:textFill>
              </w:rPr>
              <w:t>满足1星条件，且累计获得</w:t>
            </w:r>
            <w:r>
              <w:rPr>
                <w:rFonts w:ascii="仿宋_GB2312" w:hAnsi="仿宋_GB2312" w:cs="仿宋_GB2312"/>
                <w:color w:val="000000" w:themeColor="text1"/>
                <w:kern w:val="0"/>
                <w:szCs w:val="32"/>
                <w14:textFill>
                  <w14:solidFill>
                    <w14:schemeClr w14:val="tx1"/>
                  </w14:solidFill>
                </w14:textFill>
              </w:rPr>
              <w:t>5</w:t>
            </w:r>
            <w:r>
              <w:rPr>
                <w:rFonts w:hint="eastAsia" w:ascii="仿宋_GB2312" w:hAnsi="仿宋_GB2312" w:cs="仿宋_GB2312"/>
                <w:color w:val="000000" w:themeColor="text1"/>
                <w:kern w:val="0"/>
                <w:szCs w:val="32"/>
                <w14:textFill>
                  <w14:solidFill>
                    <w14:schemeClr w14:val="tx1"/>
                  </w14:solidFill>
                </w14:textFill>
              </w:rPr>
              <w:t>项及以上“优秀”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8" w:type="dxa"/>
            <w:vAlign w:val="center"/>
          </w:tcPr>
          <w:p>
            <w:pPr>
              <w:spacing w:line="460" w:lineRule="exact"/>
              <w:jc w:val="center"/>
              <w:rPr>
                <w:rFonts w:ascii="仿宋_GB2312" w:hAnsi="仿宋_GB2312" w:cs="仿宋_GB2312"/>
                <w:color w:val="000000" w:themeColor="text1"/>
                <w:kern w:val="0"/>
                <w:szCs w:val="32"/>
                <w14:textFill>
                  <w14:solidFill>
                    <w14:schemeClr w14:val="tx1"/>
                  </w14:solidFill>
                </w14:textFill>
              </w:rPr>
            </w:pPr>
            <w:r>
              <w:rPr>
                <w:rFonts w:hint="eastAsia" w:ascii="仿宋_GB2312" w:hAnsi="仿宋_GB2312" w:cs="仿宋_GB2312"/>
                <w:color w:val="000000" w:themeColor="text1"/>
                <w:kern w:val="0"/>
                <w:szCs w:val="32"/>
                <w14:textFill>
                  <w14:solidFill>
                    <w14:schemeClr w14:val="tx1"/>
                  </w14:solidFill>
                </w14:textFill>
              </w:rPr>
              <w:t>网络</w:t>
            </w:r>
            <w:r>
              <w:rPr>
                <w:rFonts w:ascii="仿宋_GB2312" w:hAnsi="仿宋_GB2312" w:cs="仿宋_GB2312"/>
                <w:color w:val="000000" w:themeColor="text1"/>
                <w:kern w:val="0"/>
                <w:szCs w:val="32"/>
                <w14:textFill>
                  <w14:solidFill>
                    <w14:schemeClr w14:val="tx1"/>
                  </w14:solidFill>
                </w14:textFill>
              </w:rPr>
              <w:t>学习</w:t>
            </w:r>
          </w:p>
        </w:tc>
        <w:tc>
          <w:tcPr>
            <w:tcW w:w="1275" w:type="dxa"/>
            <w:vAlign w:val="center"/>
          </w:tcPr>
          <w:p>
            <w:pPr>
              <w:snapToGrid w:val="0"/>
              <w:spacing w:line="460" w:lineRule="exact"/>
              <w:jc w:val="center"/>
              <w:rPr>
                <w:rFonts w:ascii="仿宋_GB2312" w:hAnsi="仿宋_GB2312" w:cs="仿宋_GB2312"/>
                <w:color w:val="000000" w:themeColor="text1"/>
                <w:kern w:val="0"/>
                <w:szCs w:val="32"/>
                <w14:textFill>
                  <w14:solidFill>
                    <w14:schemeClr w14:val="tx1"/>
                  </w14:solidFill>
                </w14:textFill>
              </w:rPr>
            </w:pPr>
            <w:r>
              <w:rPr>
                <w:rFonts w:hint="eastAsia" w:ascii="仿宋_GB2312" w:hAnsi="仿宋_GB2312" w:cs="仿宋_GB2312"/>
                <w:color w:val="000000" w:themeColor="text1"/>
                <w:kern w:val="0"/>
                <w:szCs w:val="32"/>
                <w14:textFill>
                  <w14:solidFill>
                    <w14:schemeClr w14:val="tx1"/>
                  </w14:solidFill>
                </w14:textFill>
              </w:rPr>
              <w:t>/</w:t>
            </w:r>
          </w:p>
        </w:tc>
        <w:tc>
          <w:tcPr>
            <w:tcW w:w="1560" w:type="dxa"/>
            <w:vMerge w:val="continue"/>
          </w:tcPr>
          <w:p>
            <w:pPr>
              <w:spacing w:line="460" w:lineRule="exact"/>
              <w:jc w:val="left"/>
              <w:rPr>
                <w:rFonts w:ascii="楷体_GB2312" w:hAnsi="楷体_GB2312" w:eastAsia="楷体_GB2312" w:cs="楷体_GB2312"/>
                <w:b/>
                <w:kern w:val="0"/>
                <w:szCs w:val="32"/>
              </w:rPr>
            </w:pPr>
          </w:p>
        </w:tc>
        <w:tc>
          <w:tcPr>
            <w:tcW w:w="1559" w:type="dxa"/>
            <w:vMerge w:val="continue"/>
          </w:tcPr>
          <w:p>
            <w:pPr>
              <w:spacing w:line="460" w:lineRule="exact"/>
              <w:jc w:val="left"/>
              <w:rPr>
                <w:rFonts w:ascii="楷体_GB2312" w:hAnsi="楷体_GB2312" w:eastAsia="楷体_GB2312" w:cs="楷体_GB2312"/>
                <w:b/>
                <w:kern w:val="0"/>
                <w:szCs w:val="32"/>
              </w:rPr>
            </w:pPr>
          </w:p>
        </w:tc>
        <w:tc>
          <w:tcPr>
            <w:tcW w:w="1559" w:type="dxa"/>
            <w:vMerge w:val="continue"/>
          </w:tcPr>
          <w:p>
            <w:pPr>
              <w:spacing w:line="460" w:lineRule="exact"/>
              <w:jc w:val="left"/>
              <w:rPr>
                <w:rFonts w:ascii="楷体_GB2312" w:hAnsi="楷体_GB2312" w:eastAsia="楷体_GB2312" w:cs="楷体_GB2312"/>
                <w:b/>
                <w:kern w:val="0"/>
                <w:szCs w:val="32"/>
              </w:rPr>
            </w:pPr>
          </w:p>
        </w:tc>
        <w:tc>
          <w:tcPr>
            <w:tcW w:w="1664" w:type="dxa"/>
            <w:vMerge w:val="continue"/>
          </w:tcPr>
          <w:p>
            <w:pPr>
              <w:spacing w:line="460" w:lineRule="exact"/>
              <w:jc w:val="left"/>
              <w:rPr>
                <w:rFonts w:ascii="楷体_GB2312" w:hAnsi="楷体_GB2312" w:eastAsia="楷体_GB2312" w:cs="楷体_GB2312"/>
                <w:b/>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8" w:type="dxa"/>
            <w:vAlign w:val="center"/>
          </w:tcPr>
          <w:p>
            <w:pPr>
              <w:spacing w:line="460" w:lineRule="exact"/>
              <w:jc w:val="center"/>
              <w:rPr>
                <w:rFonts w:ascii="仿宋_GB2312" w:hAnsi="仿宋_GB2312" w:cs="仿宋_GB2312"/>
                <w:color w:val="000000" w:themeColor="text1"/>
                <w:kern w:val="0"/>
                <w:szCs w:val="32"/>
                <w14:textFill>
                  <w14:solidFill>
                    <w14:schemeClr w14:val="tx1"/>
                  </w14:solidFill>
                </w14:textFill>
              </w:rPr>
            </w:pPr>
            <w:r>
              <w:rPr>
                <w:rFonts w:hint="eastAsia" w:ascii="仿宋_GB2312" w:hAnsi="仿宋_GB2312" w:cs="仿宋_GB2312"/>
                <w:color w:val="000000" w:themeColor="text1"/>
                <w:kern w:val="0"/>
                <w:szCs w:val="32"/>
                <w14:textFill>
                  <w14:solidFill>
                    <w14:schemeClr w14:val="tx1"/>
                  </w14:solidFill>
                </w14:textFill>
              </w:rPr>
              <w:t>思政</w:t>
            </w:r>
            <w:r>
              <w:rPr>
                <w:rFonts w:ascii="仿宋_GB2312" w:hAnsi="仿宋_GB2312" w:cs="仿宋_GB2312"/>
                <w:color w:val="000000" w:themeColor="text1"/>
                <w:kern w:val="0"/>
                <w:szCs w:val="32"/>
                <w14:textFill>
                  <w14:solidFill>
                    <w14:schemeClr w14:val="tx1"/>
                  </w14:solidFill>
                </w14:textFill>
              </w:rPr>
              <w:t>学习</w:t>
            </w:r>
          </w:p>
        </w:tc>
        <w:tc>
          <w:tcPr>
            <w:tcW w:w="1275" w:type="dxa"/>
            <w:vAlign w:val="center"/>
          </w:tcPr>
          <w:p>
            <w:pPr>
              <w:snapToGrid w:val="0"/>
              <w:spacing w:line="460" w:lineRule="exact"/>
              <w:jc w:val="center"/>
              <w:rPr>
                <w:rFonts w:ascii="仿宋_GB2312" w:hAnsi="仿宋_GB2312" w:cs="仿宋_GB2312"/>
                <w:color w:val="000000" w:themeColor="text1"/>
                <w:kern w:val="0"/>
                <w:szCs w:val="32"/>
                <w14:textFill>
                  <w14:solidFill>
                    <w14:schemeClr w14:val="tx1"/>
                  </w14:solidFill>
                </w14:textFill>
              </w:rPr>
            </w:pPr>
            <w:r>
              <w:rPr>
                <w:rFonts w:hint="eastAsia" w:ascii="仿宋_GB2312" w:hAnsi="仿宋_GB2312" w:cs="仿宋_GB2312"/>
                <w:color w:val="000000" w:themeColor="text1"/>
                <w:kern w:val="0"/>
                <w:szCs w:val="32"/>
                <w14:textFill>
                  <w14:solidFill>
                    <w14:schemeClr w14:val="tx1"/>
                  </w14:solidFill>
                </w14:textFill>
              </w:rPr>
              <w:t>/</w:t>
            </w:r>
          </w:p>
        </w:tc>
        <w:tc>
          <w:tcPr>
            <w:tcW w:w="1560" w:type="dxa"/>
            <w:vMerge w:val="continue"/>
          </w:tcPr>
          <w:p>
            <w:pPr>
              <w:spacing w:line="460" w:lineRule="exact"/>
              <w:jc w:val="left"/>
              <w:rPr>
                <w:rFonts w:ascii="楷体_GB2312" w:hAnsi="楷体_GB2312" w:eastAsia="楷体_GB2312" w:cs="楷体_GB2312"/>
                <w:b/>
                <w:kern w:val="0"/>
                <w:szCs w:val="32"/>
              </w:rPr>
            </w:pPr>
          </w:p>
        </w:tc>
        <w:tc>
          <w:tcPr>
            <w:tcW w:w="1559" w:type="dxa"/>
            <w:vMerge w:val="continue"/>
          </w:tcPr>
          <w:p>
            <w:pPr>
              <w:spacing w:line="460" w:lineRule="exact"/>
              <w:jc w:val="left"/>
              <w:rPr>
                <w:rFonts w:ascii="楷体_GB2312" w:hAnsi="楷体_GB2312" w:eastAsia="楷体_GB2312" w:cs="楷体_GB2312"/>
                <w:b/>
                <w:kern w:val="0"/>
                <w:szCs w:val="32"/>
              </w:rPr>
            </w:pPr>
          </w:p>
        </w:tc>
        <w:tc>
          <w:tcPr>
            <w:tcW w:w="1559" w:type="dxa"/>
            <w:vMerge w:val="continue"/>
          </w:tcPr>
          <w:p>
            <w:pPr>
              <w:spacing w:line="460" w:lineRule="exact"/>
              <w:jc w:val="left"/>
              <w:rPr>
                <w:rFonts w:ascii="楷体_GB2312" w:hAnsi="楷体_GB2312" w:eastAsia="楷体_GB2312" w:cs="楷体_GB2312"/>
                <w:b/>
                <w:kern w:val="0"/>
                <w:szCs w:val="32"/>
              </w:rPr>
            </w:pPr>
          </w:p>
        </w:tc>
        <w:tc>
          <w:tcPr>
            <w:tcW w:w="1664" w:type="dxa"/>
            <w:vMerge w:val="continue"/>
          </w:tcPr>
          <w:p>
            <w:pPr>
              <w:spacing w:line="460" w:lineRule="exact"/>
              <w:jc w:val="left"/>
              <w:rPr>
                <w:rFonts w:ascii="楷体_GB2312" w:hAnsi="楷体_GB2312" w:eastAsia="楷体_GB2312" w:cs="楷体_GB2312"/>
                <w:b/>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8" w:type="dxa"/>
            <w:vAlign w:val="center"/>
          </w:tcPr>
          <w:p>
            <w:pPr>
              <w:spacing w:line="460" w:lineRule="exact"/>
              <w:jc w:val="center"/>
              <w:rPr>
                <w:rFonts w:ascii="仿宋_GB2312" w:hAnsi="仿宋_GB2312" w:cs="仿宋_GB2312"/>
                <w:color w:val="000000" w:themeColor="text1"/>
                <w:kern w:val="0"/>
                <w:szCs w:val="32"/>
                <w14:textFill>
                  <w14:solidFill>
                    <w14:schemeClr w14:val="tx1"/>
                  </w14:solidFill>
                </w14:textFill>
              </w:rPr>
            </w:pPr>
            <w:r>
              <w:rPr>
                <w:rFonts w:hint="eastAsia" w:ascii="仿宋_GB2312" w:hAnsi="仿宋_GB2312" w:cs="仿宋_GB2312"/>
                <w:color w:val="000000" w:themeColor="text1"/>
                <w:kern w:val="0"/>
                <w:szCs w:val="32"/>
                <w14:textFill>
                  <w14:solidFill>
                    <w14:schemeClr w14:val="tx1"/>
                  </w14:solidFill>
                </w14:textFill>
              </w:rPr>
              <w:t>党团校评优</w:t>
            </w:r>
          </w:p>
        </w:tc>
        <w:tc>
          <w:tcPr>
            <w:tcW w:w="1275" w:type="dxa"/>
            <w:vAlign w:val="center"/>
          </w:tcPr>
          <w:p>
            <w:pPr>
              <w:snapToGrid w:val="0"/>
              <w:spacing w:line="460" w:lineRule="exact"/>
              <w:jc w:val="center"/>
              <w:rPr>
                <w:rFonts w:ascii="仿宋_GB2312" w:hAnsi="仿宋_GB2312" w:cs="仿宋_GB2312"/>
                <w:color w:val="000000" w:themeColor="text1"/>
                <w:kern w:val="0"/>
                <w:szCs w:val="32"/>
                <w14:textFill>
                  <w14:solidFill>
                    <w14:schemeClr w14:val="tx1"/>
                  </w14:solidFill>
                </w14:textFill>
              </w:rPr>
            </w:pPr>
            <w:r>
              <w:rPr>
                <w:rFonts w:hint="eastAsia" w:ascii="仿宋_GB2312" w:hAnsi="仿宋_GB2312" w:cs="仿宋_GB2312"/>
                <w:color w:val="000000" w:themeColor="text1"/>
                <w:kern w:val="0"/>
                <w:szCs w:val="32"/>
                <w14:textFill>
                  <w14:solidFill>
                    <w14:schemeClr w14:val="tx1"/>
                  </w14:solidFill>
                </w14:textFill>
              </w:rPr>
              <w:t>/</w:t>
            </w:r>
          </w:p>
        </w:tc>
        <w:tc>
          <w:tcPr>
            <w:tcW w:w="1560" w:type="dxa"/>
            <w:vMerge w:val="continue"/>
          </w:tcPr>
          <w:p>
            <w:pPr>
              <w:spacing w:line="460" w:lineRule="exact"/>
              <w:jc w:val="left"/>
              <w:rPr>
                <w:rFonts w:ascii="楷体_GB2312" w:hAnsi="楷体_GB2312" w:eastAsia="楷体_GB2312" w:cs="楷体_GB2312"/>
                <w:b/>
                <w:kern w:val="0"/>
                <w:szCs w:val="32"/>
              </w:rPr>
            </w:pPr>
          </w:p>
        </w:tc>
        <w:tc>
          <w:tcPr>
            <w:tcW w:w="1559" w:type="dxa"/>
            <w:vMerge w:val="continue"/>
          </w:tcPr>
          <w:p>
            <w:pPr>
              <w:spacing w:line="460" w:lineRule="exact"/>
              <w:jc w:val="left"/>
              <w:rPr>
                <w:rFonts w:ascii="楷体_GB2312" w:hAnsi="楷体_GB2312" w:eastAsia="楷体_GB2312" w:cs="楷体_GB2312"/>
                <w:b/>
                <w:kern w:val="0"/>
                <w:szCs w:val="32"/>
              </w:rPr>
            </w:pPr>
          </w:p>
        </w:tc>
        <w:tc>
          <w:tcPr>
            <w:tcW w:w="1559" w:type="dxa"/>
            <w:vMerge w:val="continue"/>
          </w:tcPr>
          <w:p>
            <w:pPr>
              <w:spacing w:line="460" w:lineRule="exact"/>
              <w:jc w:val="left"/>
              <w:rPr>
                <w:rFonts w:ascii="楷体_GB2312" w:hAnsi="楷体_GB2312" w:eastAsia="楷体_GB2312" w:cs="楷体_GB2312"/>
                <w:b/>
                <w:kern w:val="0"/>
                <w:szCs w:val="32"/>
              </w:rPr>
            </w:pPr>
          </w:p>
        </w:tc>
        <w:tc>
          <w:tcPr>
            <w:tcW w:w="1664" w:type="dxa"/>
            <w:vMerge w:val="continue"/>
          </w:tcPr>
          <w:p>
            <w:pPr>
              <w:spacing w:line="460" w:lineRule="exact"/>
              <w:jc w:val="left"/>
              <w:rPr>
                <w:rFonts w:ascii="楷体_GB2312" w:hAnsi="楷体_GB2312" w:eastAsia="楷体_GB2312" w:cs="楷体_GB2312"/>
                <w:b/>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8" w:type="dxa"/>
            <w:vAlign w:val="center"/>
          </w:tcPr>
          <w:p>
            <w:pPr>
              <w:spacing w:line="460" w:lineRule="exact"/>
              <w:jc w:val="center"/>
              <w:rPr>
                <w:rFonts w:ascii="仿宋_GB2312" w:hAnsi="仿宋_GB2312" w:cs="仿宋_GB2312"/>
                <w:kern w:val="0"/>
                <w:szCs w:val="32"/>
              </w:rPr>
            </w:pPr>
            <w:r>
              <w:rPr>
                <w:rFonts w:hint="eastAsia" w:ascii="仿宋_GB2312" w:hAnsi="仿宋_GB2312" w:cs="仿宋_GB2312"/>
                <w:kern w:val="0"/>
                <w:szCs w:val="32"/>
              </w:rPr>
              <w:t>其他</w:t>
            </w:r>
          </w:p>
        </w:tc>
        <w:tc>
          <w:tcPr>
            <w:tcW w:w="7617" w:type="dxa"/>
            <w:gridSpan w:val="5"/>
          </w:tcPr>
          <w:p>
            <w:pPr>
              <w:spacing w:line="460" w:lineRule="exact"/>
              <w:jc w:val="left"/>
              <w:rPr>
                <w:rFonts w:ascii="楷体_GB2312" w:hAnsi="楷体_GB2312" w:eastAsia="楷体_GB2312" w:cs="楷体_GB2312"/>
                <w:b/>
                <w:kern w:val="0"/>
                <w:szCs w:val="32"/>
              </w:rPr>
            </w:pPr>
            <w:r>
              <w:rPr>
                <w:rFonts w:hint="eastAsia" w:ascii="仿宋_GB2312" w:hAnsi="仿宋_GB2312" w:cs="仿宋_GB2312"/>
                <w:kern w:val="0"/>
                <w:szCs w:val="32"/>
              </w:rPr>
              <w:t>经个人申请，学校予以记录</w:t>
            </w:r>
          </w:p>
        </w:tc>
      </w:tr>
    </w:tbl>
    <w:p>
      <w:pPr>
        <w:spacing w:line="460" w:lineRule="exact"/>
        <w:ind w:firstLine="632" w:firstLineChars="200"/>
        <w:rPr>
          <w:rFonts w:ascii="仿宋_GB2312"/>
          <w:b/>
          <w:bCs/>
          <w:kern w:val="44"/>
          <w:szCs w:val="21"/>
        </w:rPr>
      </w:pPr>
      <w:r>
        <w:rPr>
          <w:rFonts w:hint="eastAsia" w:ascii="仿宋_GB2312" w:hAnsi="楷体_GB2312" w:cs="楷体_GB2312"/>
          <w:b/>
          <w:szCs w:val="21"/>
        </w:rPr>
        <w:t>备注：“</w:t>
      </w:r>
      <w:r>
        <w:rPr>
          <w:rFonts w:hint="eastAsia" w:ascii="仿宋_GB2312" w:hAnsi="仿宋_GB2312" w:cs="仿宋_GB2312"/>
          <w:color w:val="000000" w:themeColor="text1"/>
          <w:szCs w:val="21"/>
          <w14:textFill>
            <w14:solidFill>
              <w14:schemeClr w14:val="tx1"/>
            </w14:solidFill>
          </w14:textFill>
        </w:rPr>
        <w:t>优秀</w:t>
      </w:r>
      <w:r>
        <w:rPr>
          <w:rFonts w:hint="eastAsia" w:ascii="仿宋_GB2312" w:hAnsi="楷体_GB2312" w:cs="楷体_GB2312"/>
          <w:b/>
          <w:szCs w:val="21"/>
        </w:rPr>
        <w:t>”</w:t>
      </w:r>
      <w:r>
        <w:rPr>
          <w:rFonts w:hint="eastAsia" w:ascii="仿宋_GB2312" w:hAnsi="仿宋_GB2312" w:cs="仿宋_GB2312"/>
          <w:color w:val="000000" w:themeColor="text1"/>
          <w:szCs w:val="21"/>
          <w14:textFill>
            <w14:solidFill>
              <w14:schemeClr w14:val="tx1"/>
            </w14:solidFill>
          </w14:textFill>
        </w:rPr>
        <w:t>认定范围包括主题</w:t>
      </w:r>
      <w:r>
        <w:rPr>
          <w:rFonts w:ascii="仿宋_GB2312" w:hAnsi="仿宋_GB2312" w:cs="仿宋_GB2312"/>
          <w:color w:val="000000" w:themeColor="text1"/>
          <w:szCs w:val="21"/>
          <w14:textFill>
            <w14:solidFill>
              <w14:schemeClr w14:val="tx1"/>
            </w14:solidFill>
          </w14:textFill>
        </w:rPr>
        <w:t>团日活动</w:t>
      </w:r>
      <w:r>
        <w:rPr>
          <w:rFonts w:hint="eastAsia" w:ascii="仿宋_GB2312" w:hAnsi="仿宋_GB2312" w:cs="仿宋_GB2312"/>
          <w:color w:val="000000" w:themeColor="text1"/>
          <w:szCs w:val="21"/>
          <w14:textFill>
            <w14:solidFill>
              <w14:schemeClr w14:val="tx1"/>
            </w14:solidFill>
          </w14:textFill>
        </w:rPr>
        <w:t>“优秀学员”、组织或参与思政学习活动获得“优秀”、网络学习“优秀”、党校“优秀学员”、团校“优秀学员”</w:t>
      </w:r>
      <w:bookmarkEnd w:id="0"/>
      <w:r>
        <w:rPr>
          <w:rFonts w:hint="eastAsia" w:ascii="仿宋_GB2312" w:hAnsi="仿宋_GB2312" w:cs="仿宋_GB2312"/>
          <w:color w:val="000000" w:themeColor="text1"/>
          <w:szCs w:val="21"/>
          <w14:textFill>
            <w14:solidFill>
              <w14:schemeClr w14:val="tx1"/>
            </w14:solidFill>
          </w14:textFill>
        </w:rPr>
        <w:t>等。</w:t>
      </w:r>
    </w:p>
    <w:p>
      <w:pPr>
        <w:rPr>
          <w:rFonts w:ascii="仿宋_GB2312"/>
          <w:szCs w:val="32"/>
        </w:rPr>
      </w:pPr>
    </w:p>
    <w:p>
      <w:pPr>
        <w:widowControl/>
        <w:jc w:val="left"/>
        <w:rPr>
          <w:rFonts w:ascii="仿宋_GB2312"/>
          <w:szCs w:val="32"/>
        </w:rPr>
      </w:pPr>
      <w:r>
        <w:rPr>
          <w:rFonts w:ascii="仿宋_GB2312"/>
          <w:szCs w:val="32"/>
        </w:rPr>
        <w:br w:type="page"/>
      </w:r>
    </w:p>
    <w:p>
      <w:pPr>
        <w:pStyle w:val="2"/>
        <w:spacing w:after="572" w:afterLines="100" w:line="560" w:lineRule="exact"/>
        <w:jc w:val="center"/>
        <w:rPr>
          <w:rFonts w:cs="方正小标宋简体"/>
          <w:bCs w:val="0"/>
          <w:sz w:val="36"/>
          <w:szCs w:val="36"/>
        </w:rPr>
      </w:pPr>
      <w:r>
        <w:rPr>
          <w:rFonts w:hint="eastAsia" w:cs="方正小标宋简体"/>
          <w:bCs w:val="0"/>
          <w:sz w:val="36"/>
          <w:szCs w:val="36"/>
        </w:rPr>
        <w:t>二、“创新创业”模块实施细则</w:t>
      </w:r>
    </w:p>
    <w:p>
      <w:pPr>
        <w:spacing w:line="560" w:lineRule="exact"/>
        <w:ind w:firstLine="632" w:firstLineChars="200"/>
        <w:jc w:val="left"/>
        <w:rPr>
          <w:rFonts w:ascii="黑体" w:hAnsi="黑体" w:eastAsia="黑体" w:cs="楷体_GB2312"/>
          <w:szCs w:val="32"/>
        </w:rPr>
      </w:pPr>
      <w:r>
        <w:rPr>
          <w:rFonts w:hint="eastAsia" w:ascii="黑体" w:hAnsi="黑体" w:eastAsia="黑体" w:cs="楷体_GB2312"/>
          <w:szCs w:val="32"/>
        </w:rPr>
        <w:t>（一）培养目标</w:t>
      </w:r>
    </w:p>
    <w:p>
      <w:pPr>
        <w:spacing w:line="560" w:lineRule="exact"/>
        <w:ind w:firstLine="645"/>
        <w:rPr>
          <w:rFonts w:ascii="仿宋_GB2312" w:hAnsi="仿宋_GB2312" w:cs="仿宋_GB2312"/>
          <w:bCs/>
          <w:kern w:val="36"/>
          <w:szCs w:val="32"/>
        </w:rPr>
      </w:pPr>
      <w:r>
        <w:rPr>
          <w:rFonts w:hint="eastAsia" w:ascii="仿宋_GB2312" w:hAnsi="仿宋_GB2312" w:cs="仿宋_GB2312"/>
          <w:bCs/>
          <w:kern w:val="36"/>
          <w:szCs w:val="32"/>
        </w:rPr>
        <w:t>激发学生科技创新和科学研究的兴趣和潜能，培养学生创新精神、创业意识和创新创业能力。</w:t>
      </w:r>
    </w:p>
    <w:p>
      <w:pPr>
        <w:spacing w:line="560" w:lineRule="exact"/>
        <w:ind w:firstLine="632" w:firstLineChars="200"/>
        <w:jc w:val="left"/>
        <w:rPr>
          <w:rFonts w:ascii="黑体" w:hAnsi="黑体" w:eastAsia="黑体" w:cs="楷体_GB2312"/>
          <w:szCs w:val="32"/>
        </w:rPr>
      </w:pPr>
      <w:r>
        <w:rPr>
          <w:rFonts w:hint="eastAsia" w:ascii="黑体" w:hAnsi="黑体" w:eastAsia="黑体" w:cs="楷体_GB2312"/>
          <w:szCs w:val="32"/>
        </w:rPr>
        <w:t>（二）项目内容</w:t>
      </w:r>
    </w:p>
    <w:p>
      <w:pPr>
        <w:spacing w:line="560" w:lineRule="exact"/>
        <w:ind w:firstLine="632" w:firstLineChars="200"/>
        <w:rPr>
          <w:rFonts w:ascii="仿宋_GB2312" w:hAnsi="仿宋_GB2312" w:cs="仿宋_GB2312"/>
          <w:bCs/>
          <w:kern w:val="36"/>
          <w:szCs w:val="32"/>
        </w:rPr>
      </w:pPr>
      <w:r>
        <w:rPr>
          <w:rFonts w:hint="eastAsia" w:ascii="仿宋_GB2312" w:hAnsi="仿宋_GB2312" w:cs="仿宋_GB2312"/>
          <w:bCs/>
          <w:kern w:val="36"/>
          <w:szCs w:val="32"/>
        </w:rPr>
        <w:t>“创新创业”模块评价内容主要包括学生参与各级各类学术科技、</w:t>
      </w:r>
      <w:r>
        <w:rPr>
          <w:rFonts w:ascii="仿宋_GB2312" w:hAnsi="仿宋_GB2312" w:cs="仿宋_GB2312"/>
          <w:bCs/>
          <w:kern w:val="36"/>
          <w:szCs w:val="32"/>
        </w:rPr>
        <w:t>创新创业竞赛和活动的经历及获得的相关荣誉</w:t>
      </w:r>
      <w:r>
        <w:rPr>
          <w:rFonts w:hint="eastAsia" w:ascii="仿宋_GB2312" w:hAnsi="仿宋_GB2312" w:cs="仿宋_GB2312"/>
          <w:bCs/>
          <w:kern w:val="36"/>
          <w:szCs w:val="32"/>
        </w:rPr>
        <w:t>，以及发表论文、出版</w:t>
      </w:r>
      <w:r>
        <w:rPr>
          <w:rFonts w:ascii="仿宋_GB2312" w:hAnsi="仿宋_GB2312" w:cs="仿宋_GB2312"/>
          <w:bCs/>
          <w:kern w:val="36"/>
          <w:szCs w:val="32"/>
        </w:rPr>
        <w:t>专著、</w:t>
      </w:r>
      <w:r>
        <w:rPr>
          <w:rFonts w:hint="eastAsia" w:ascii="仿宋_GB2312" w:hAnsi="仿宋_GB2312" w:cs="仿宋_GB2312"/>
          <w:bCs/>
          <w:kern w:val="36"/>
          <w:szCs w:val="32"/>
        </w:rPr>
        <w:t>取得专利</w:t>
      </w:r>
      <w:r>
        <w:rPr>
          <w:rFonts w:ascii="仿宋_GB2312" w:hAnsi="仿宋_GB2312" w:cs="仿宋_GB2312"/>
          <w:bCs/>
          <w:kern w:val="36"/>
          <w:szCs w:val="32"/>
        </w:rPr>
        <w:t>等情况</w:t>
      </w:r>
      <w:r>
        <w:rPr>
          <w:rFonts w:hint="eastAsia" w:ascii="仿宋_GB2312" w:hAnsi="仿宋_GB2312" w:cs="仿宋_GB2312"/>
          <w:bCs/>
          <w:kern w:val="36"/>
          <w:szCs w:val="32"/>
        </w:rPr>
        <w:t>。</w:t>
      </w:r>
    </w:p>
    <w:p>
      <w:pPr>
        <w:spacing w:line="560" w:lineRule="exact"/>
        <w:ind w:firstLine="632" w:firstLineChars="200"/>
        <w:jc w:val="left"/>
        <w:rPr>
          <w:rFonts w:ascii="黑体" w:hAnsi="黑体" w:eastAsia="黑体" w:cs="楷体_GB2312"/>
          <w:szCs w:val="32"/>
        </w:rPr>
      </w:pPr>
      <w:r>
        <w:rPr>
          <w:rFonts w:hint="eastAsia" w:ascii="黑体" w:hAnsi="黑体" w:eastAsia="黑体" w:cs="楷体_GB2312"/>
          <w:szCs w:val="32"/>
        </w:rPr>
        <w:t>（三）评价方式</w:t>
      </w:r>
    </w:p>
    <w:p>
      <w:pPr>
        <w:spacing w:line="560" w:lineRule="exact"/>
        <w:ind w:firstLine="632" w:firstLineChars="200"/>
        <w:rPr>
          <w:rFonts w:ascii="仿宋_GB2312" w:hAnsi="仿宋_GB2312" w:cs="仿宋_GB2312"/>
          <w:bCs/>
          <w:kern w:val="36"/>
          <w:szCs w:val="32"/>
        </w:rPr>
      </w:pPr>
      <w:r>
        <w:rPr>
          <w:rFonts w:hint="eastAsia" w:ascii="仿宋_GB2312" w:hAnsi="仿宋_GB2312" w:cs="仿宋_GB2312"/>
          <w:bCs/>
          <w:kern w:val="36"/>
          <w:szCs w:val="32"/>
        </w:rPr>
        <w:t>本模块成绩采用“五星”评价，1星为达标，最高成绩为5星。模块成绩由各个单块项目的最高星级决定（见评价标准）。</w:t>
      </w:r>
    </w:p>
    <w:p>
      <w:pPr>
        <w:spacing w:line="560" w:lineRule="exact"/>
        <w:ind w:firstLine="632" w:firstLineChars="200"/>
        <w:jc w:val="left"/>
        <w:rPr>
          <w:rFonts w:ascii="黑体" w:hAnsi="黑体" w:eastAsia="黑体" w:cs="楷体_GB2312"/>
          <w:szCs w:val="32"/>
        </w:rPr>
      </w:pPr>
      <w:r>
        <w:rPr>
          <w:rFonts w:hint="eastAsia" w:ascii="黑体" w:hAnsi="黑体" w:eastAsia="黑体" w:cs="楷体_GB2312"/>
          <w:szCs w:val="32"/>
        </w:rPr>
        <w:t>（四）评价标准</w:t>
      </w:r>
    </w:p>
    <w:p>
      <w:pPr>
        <w:spacing w:before="286" w:beforeLines="50"/>
        <w:jc w:val="center"/>
        <w:rPr>
          <w:rFonts w:ascii="仿宋_GB2312" w:hAnsi="仿宋" w:cs="仿宋_GB2312"/>
          <w:b/>
          <w:bCs/>
          <w:kern w:val="36"/>
          <w:sz w:val="24"/>
          <w:szCs w:val="24"/>
        </w:rPr>
      </w:pPr>
      <w:r>
        <w:rPr>
          <w:rFonts w:hint="eastAsia" w:ascii="仿宋_GB2312" w:hAnsi="仿宋" w:cs="仿宋_GB2312"/>
          <w:b/>
          <w:bCs/>
          <w:kern w:val="36"/>
          <w:sz w:val="24"/>
          <w:szCs w:val="24"/>
        </w:rPr>
        <w:t>表1.大学生科技、</w:t>
      </w:r>
      <w:r>
        <w:rPr>
          <w:rFonts w:ascii="仿宋_GB2312" w:hAnsi="仿宋" w:cs="仿宋_GB2312"/>
          <w:b/>
          <w:bCs/>
          <w:kern w:val="36"/>
          <w:sz w:val="24"/>
          <w:szCs w:val="24"/>
        </w:rPr>
        <w:t>创业</w:t>
      </w:r>
      <w:r>
        <w:rPr>
          <w:rFonts w:hint="eastAsia" w:ascii="仿宋_GB2312" w:hAnsi="仿宋" w:cs="仿宋_GB2312"/>
          <w:b/>
          <w:bCs/>
          <w:kern w:val="36"/>
          <w:sz w:val="24"/>
          <w:szCs w:val="24"/>
        </w:rPr>
        <w:t>竞赛</w:t>
      </w:r>
    </w:p>
    <w:tbl>
      <w:tblPr>
        <w:tblStyle w:val="4"/>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3"/>
        <w:gridCol w:w="2843"/>
        <w:gridCol w:w="1562"/>
        <w:gridCol w:w="2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3" w:type="dxa"/>
            <w:vAlign w:val="center"/>
          </w:tcPr>
          <w:p>
            <w:pPr>
              <w:jc w:val="center"/>
              <w:rPr>
                <w:rFonts w:ascii="仿宋_GB2312" w:hAnsi="仿宋"/>
                <w:b/>
                <w:kern w:val="0"/>
                <w:szCs w:val="21"/>
              </w:rPr>
            </w:pPr>
            <w:r>
              <w:rPr>
                <w:rFonts w:hint="eastAsia" w:ascii="仿宋_GB2312" w:hAnsi="仿宋"/>
                <w:b/>
                <w:kern w:val="0"/>
                <w:szCs w:val="21"/>
              </w:rPr>
              <w:t>赛事级别</w:t>
            </w:r>
          </w:p>
        </w:tc>
        <w:tc>
          <w:tcPr>
            <w:tcW w:w="2843" w:type="dxa"/>
            <w:vAlign w:val="center"/>
          </w:tcPr>
          <w:p>
            <w:pPr>
              <w:jc w:val="center"/>
              <w:rPr>
                <w:rFonts w:ascii="仿宋_GB2312" w:hAnsi="仿宋"/>
                <w:b/>
                <w:kern w:val="0"/>
                <w:szCs w:val="21"/>
              </w:rPr>
            </w:pPr>
            <w:r>
              <w:rPr>
                <w:rFonts w:hint="eastAsia" w:ascii="仿宋_GB2312" w:hAnsi="仿宋"/>
                <w:b/>
                <w:kern w:val="0"/>
                <w:szCs w:val="21"/>
              </w:rPr>
              <w:t>获奖情况</w:t>
            </w:r>
          </w:p>
        </w:tc>
        <w:tc>
          <w:tcPr>
            <w:tcW w:w="1562" w:type="dxa"/>
            <w:vAlign w:val="center"/>
          </w:tcPr>
          <w:p>
            <w:pPr>
              <w:jc w:val="center"/>
              <w:rPr>
                <w:rFonts w:ascii="仿宋_GB2312" w:hAnsi="仿宋"/>
                <w:b/>
                <w:kern w:val="0"/>
                <w:szCs w:val="21"/>
              </w:rPr>
            </w:pPr>
            <w:r>
              <w:rPr>
                <w:rFonts w:hint="eastAsia" w:ascii="仿宋_GB2312" w:hAnsi="仿宋"/>
                <w:b/>
                <w:kern w:val="0"/>
                <w:szCs w:val="21"/>
              </w:rPr>
              <w:t>成绩</w:t>
            </w:r>
          </w:p>
        </w:tc>
        <w:tc>
          <w:tcPr>
            <w:tcW w:w="2388" w:type="dxa"/>
            <w:vAlign w:val="center"/>
          </w:tcPr>
          <w:p>
            <w:pPr>
              <w:jc w:val="center"/>
              <w:rPr>
                <w:rFonts w:ascii="仿宋_GB2312" w:hAnsi="仿宋"/>
                <w:b/>
                <w:kern w:val="0"/>
                <w:szCs w:val="21"/>
              </w:rPr>
            </w:pPr>
            <w:r>
              <w:rPr>
                <w:rFonts w:hint="eastAsia" w:ascii="仿宋_GB2312" w:hAnsi="仿宋"/>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3" w:type="dxa"/>
            <w:vMerge w:val="restart"/>
            <w:vAlign w:val="center"/>
          </w:tcPr>
          <w:p>
            <w:pPr>
              <w:adjustRightInd w:val="0"/>
              <w:snapToGrid w:val="0"/>
              <w:spacing w:line="460" w:lineRule="exact"/>
              <w:jc w:val="center"/>
              <w:rPr>
                <w:rFonts w:ascii="仿宋_GB2312" w:hAnsi="仿宋"/>
                <w:kern w:val="0"/>
                <w:szCs w:val="21"/>
              </w:rPr>
            </w:pPr>
            <w:r>
              <w:rPr>
                <w:rFonts w:hint="eastAsia" w:ascii="仿宋_GB2312" w:hAnsi="仿宋"/>
                <w:kern w:val="0"/>
                <w:szCs w:val="21"/>
              </w:rPr>
              <w:t>国际级、国家级</w:t>
            </w:r>
          </w:p>
        </w:tc>
        <w:tc>
          <w:tcPr>
            <w:tcW w:w="2843" w:type="dxa"/>
            <w:vAlign w:val="center"/>
          </w:tcPr>
          <w:p>
            <w:pPr>
              <w:adjustRightInd w:val="0"/>
              <w:snapToGrid w:val="0"/>
              <w:spacing w:line="460" w:lineRule="exact"/>
              <w:jc w:val="center"/>
              <w:rPr>
                <w:rFonts w:ascii="仿宋_GB2312" w:hAnsi="仿宋"/>
                <w:kern w:val="0"/>
                <w:szCs w:val="21"/>
              </w:rPr>
            </w:pPr>
            <w:r>
              <w:rPr>
                <w:rFonts w:hint="eastAsia" w:ascii="仿宋_GB2312" w:hAnsi="仿宋"/>
                <w:kern w:val="0"/>
                <w:szCs w:val="21"/>
              </w:rPr>
              <w:t>二等奖及以上</w:t>
            </w:r>
          </w:p>
        </w:tc>
        <w:tc>
          <w:tcPr>
            <w:tcW w:w="1562" w:type="dxa"/>
            <w:vAlign w:val="center"/>
          </w:tcPr>
          <w:p>
            <w:pPr>
              <w:adjustRightInd w:val="0"/>
              <w:snapToGrid w:val="0"/>
              <w:spacing w:line="460" w:lineRule="exact"/>
              <w:jc w:val="center"/>
              <w:rPr>
                <w:rFonts w:ascii="仿宋_GB2312" w:hAnsi="仿宋"/>
                <w:kern w:val="0"/>
                <w:szCs w:val="21"/>
              </w:rPr>
            </w:pPr>
            <w:r>
              <w:rPr>
                <w:rFonts w:hint="eastAsia" w:ascii="仿宋_GB2312" w:hAnsi="仿宋"/>
                <w:kern w:val="0"/>
                <w:szCs w:val="21"/>
              </w:rPr>
              <w:t>5星</w:t>
            </w:r>
          </w:p>
        </w:tc>
        <w:tc>
          <w:tcPr>
            <w:tcW w:w="2388" w:type="dxa"/>
            <w:vMerge w:val="restart"/>
            <w:vAlign w:val="center"/>
          </w:tcPr>
          <w:p>
            <w:pPr>
              <w:rPr>
                <w:rFonts w:ascii="仿宋_GB2312" w:hAnsi="仿宋"/>
                <w:kern w:val="0"/>
                <w:szCs w:val="21"/>
              </w:rPr>
            </w:pPr>
            <w:r>
              <w:rPr>
                <w:rFonts w:hint="eastAsia" w:ascii="仿宋_GB2312" w:hAnsi="仿宋"/>
                <w:kern w:val="0"/>
                <w:szCs w:val="21"/>
              </w:rPr>
              <w:t>学生提供获奖证书自主申请。同一项目活动同时获得两项及以上奖励的，不重复记录，只计最高成绩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3" w:type="dxa"/>
            <w:vMerge w:val="continue"/>
            <w:vAlign w:val="center"/>
          </w:tcPr>
          <w:p>
            <w:pPr>
              <w:adjustRightInd w:val="0"/>
              <w:snapToGrid w:val="0"/>
              <w:spacing w:line="460" w:lineRule="exact"/>
              <w:jc w:val="center"/>
              <w:rPr>
                <w:rFonts w:ascii="仿宋_GB2312" w:hAnsi="仿宋"/>
                <w:kern w:val="0"/>
                <w:szCs w:val="21"/>
              </w:rPr>
            </w:pPr>
          </w:p>
        </w:tc>
        <w:tc>
          <w:tcPr>
            <w:tcW w:w="2843" w:type="dxa"/>
            <w:vAlign w:val="center"/>
          </w:tcPr>
          <w:p>
            <w:pPr>
              <w:adjustRightInd w:val="0"/>
              <w:snapToGrid w:val="0"/>
              <w:spacing w:line="460" w:lineRule="exact"/>
              <w:jc w:val="center"/>
              <w:rPr>
                <w:rFonts w:ascii="仿宋_GB2312" w:hAnsi="仿宋"/>
                <w:kern w:val="0"/>
                <w:szCs w:val="21"/>
              </w:rPr>
            </w:pPr>
            <w:r>
              <w:rPr>
                <w:rFonts w:hint="eastAsia" w:ascii="仿宋_GB2312" w:hAnsi="仿宋"/>
                <w:kern w:val="0"/>
                <w:szCs w:val="21"/>
              </w:rPr>
              <w:t>三等奖及以下</w:t>
            </w:r>
          </w:p>
        </w:tc>
        <w:tc>
          <w:tcPr>
            <w:tcW w:w="1562" w:type="dxa"/>
            <w:vAlign w:val="center"/>
          </w:tcPr>
          <w:p>
            <w:pPr>
              <w:adjustRightInd w:val="0"/>
              <w:snapToGrid w:val="0"/>
              <w:spacing w:line="460" w:lineRule="exact"/>
              <w:jc w:val="center"/>
              <w:rPr>
                <w:rFonts w:ascii="仿宋_GB2312" w:hAnsi="仿宋"/>
                <w:kern w:val="0"/>
                <w:szCs w:val="21"/>
              </w:rPr>
            </w:pPr>
            <w:r>
              <w:rPr>
                <w:rFonts w:hint="eastAsia" w:ascii="仿宋_GB2312" w:hAnsi="仿宋"/>
                <w:kern w:val="0"/>
                <w:szCs w:val="21"/>
              </w:rPr>
              <w:t>4星</w:t>
            </w:r>
          </w:p>
        </w:tc>
        <w:tc>
          <w:tcPr>
            <w:tcW w:w="2388" w:type="dxa"/>
            <w:vMerge w:val="continue"/>
            <w:vAlign w:val="center"/>
          </w:tcPr>
          <w:p>
            <w:pPr>
              <w:jc w:val="center"/>
              <w:rPr>
                <w:rFonts w:ascii="仿宋_GB2312" w:hAnsi="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3" w:type="dxa"/>
            <w:vMerge w:val="restart"/>
            <w:vAlign w:val="center"/>
          </w:tcPr>
          <w:p>
            <w:pPr>
              <w:adjustRightInd w:val="0"/>
              <w:snapToGrid w:val="0"/>
              <w:spacing w:line="460" w:lineRule="exact"/>
              <w:jc w:val="center"/>
              <w:rPr>
                <w:rFonts w:ascii="仿宋_GB2312" w:hAnsi="仿宋"/>
                <w:kern w:val="0"/>
                <w:szCs w:val="21"/>
              </w:rPr>
            </w:pPr>
            <w:r>
              <w:rPr>
                <w:rFonts w:hint="eastAsia" w:ascii="仿宋_GB2312" w:hAnsi="仿宋"/>
                <w:kern w:val="0"/>
                <w:szCs w:val="21"/>
              </w:rPr>
              <w:t>省级</w:t>
            </w:r>
          </w:p>
        </w:tc>
        <w:tc>
          <w:tcPr>
            <w:tcW w:w="2843" w:type="dxa"/>
            <w:vAlign w:val="center"/>
          </w:tcPr>
          <w:p>
            <w:pPr>
              <w:adjustRightInd w:val="0"/>
              <w:snapToGrid w:val="0"/>
              <w:spacing w:line="460" w:lineRule="exact"/>
              <w:jc w:val="center"/>
              <w:rPr>
                <w:rFonts w:ascii="仿宋_GB2312" w:hAnsi="仿宋"/>
                <w:kern w:val="0"/>
                <w:szCs w:val="21"/>
              </w:rPr>
            </w:pPr>
            <w:r>
              <w:rPr>
                <w:rFonts w:hint="eastAsia" w:ascii="仿宋_GB2312" w:hAnsi="仿宋"/>
                <w:kern w:val="0"/>
                <w:szCs w:val="21"/>
              </w:rPr>
              <w:t>二等奖及以上</w:t>
            </w:r>
          </w:p>
        </w:tc>
        <w:tc>
          <w:tcPr>
            <w:tcW w:w="1562" w:type="dxa"/>
            <w:vAlign w:val="center"/>
          </w:tcPr>
          <w:p>
            <w:pPr>
              <w:adjustRightInd w:val="0"/>
              <w:snapToGrid w:val="0"/>
              <w:spacing w:line="460" w:lineRule="exact"/>
              <w:jc w:val="center"/>
              <w:rPr>
                <w:rFonts w:ascii="仿宋_GB2312" w:hAnsi="仿宋"/>
                <w:kern w:val="0"/>
                <w:szCs w:val="21"/>
              </w:rPr>
            </w:pPr>
            <w:r>
              <w:rPr>
                <w:rFonts w:hint="eastAsia" w:ascii="仿宋_GB2312" w:hAnsi="仿宋"/>
                <w:kern w:val="0"/>
                <w:szCs w:val="21"/>
              </w:rPr>
              <w:t>4星</w:t>
            </w:r>
          </w:p>
        </w:tc>
        <w:tc>
          <w:tcPr>
            <w:tcW w:w="2388" w:type="dxa"/>
            <w:vMerge w:val="continue"/>
            <w:vAlign w:val="center"/>
          </w:tcPr>
          <w:p>
            <w:pPr>
              <w:jc w:val="center"/>
              <w:rPr>
                <w:rFonts w:ascii="仿宋_GB2312" w:hAnsi="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3" w:type="dxa"/>
            <w:vMerge w:val="continue"/>
            <w:vAlign w:val="center"/>
          </w:tcPr>
          <w:p>
            <w:pPr>
              <w:adjustRightInd w:val="0"/>
              <w:snapToGrid w:val="0"/>
              <w:spacing w:line="460" w:lineRule="exact"/>
              <w:jc w:val="center"/>
              <w:rPr>
                <w:rFonts w:ascii="仿宋_GB2312" w:hAnsi="仿宋"/>
                <w:kern w:val="0"/>
                <w:szCs w:val="21"/>
              </w:rPr>
            </w:pPr>
          </w:p>
        </w:tc>
        <w:tc>
          <w:tcPr>
            <w:tcW w:w="2843" w:type="dxa"/>
            <w:vAlign w:val="center"/>
          </w:tcPr>
          <w:p>
            <w:pPr>
              <w:adjustRightInd w:val="0"/>
              <w:snapToGrid w:val="0"/>
              <w:spacing w:line="460" w:lineRule="exact"/>
              <w:jc w:val="center"/>
              <w:rPr>
                <w:rFonts w:ascii="仿宋_GB2312" w:hAnsi="仿宋"/>
                <w:kern w:val="0"/>
                <w:szCs w:val="21"/>
              </w:rPr>
            </w:pPr>
            <w:r>
              <w:rPr>
                <w:rFonts w:hint="eastAsia" w:ascii="仿宋_GB2312" w:hAnsi="仿宋"/>
                <w:kern w:val="0"/>
                <w:szCs w:val="21"/>
              </w:rPr>
              <w:t>三等奖及以下</w:t>
            </w:r>
          </w:p>
        </w:tc>
        <w:tc>
          <w:tcPr>
            <w:tcW w:w="1562" w:type="dxa"/>
            <w:vAlign w:val="center"/>
          </w:tcPr>
          <w:p>
            <w:pPr>
              <w:adjustRightInd w:val="0"/>
              <w:snapToGrid w:val="0"/>
              <w:spacing w:line="460" w:lineRule="exact"/>
              <w:jc w:val="center"/>
              <w:rPr>
                <w:rFonts w:ascii="仿宋_GB2312" w:hAnsi="仿宋"/>
                <w:kern w:val="0"/>
                <w:szCs w:val="21"/>
              </w:rPr>
            </w:pPr>
            <w:r>
              <w:rPr>
                <w:rFonts w:hint="eastAsia" w:ascii="仿宋_GB2312" w:hAnsi="仿宋"/>
                <w:kern w:val="0"/>
                <w:szCs w:val="21"/>
              </w:rPr>
              <w:t>3星</w:t>
            </w:r>
          </w:p>
        </w:tc>
        <w:tc>
          <w:tcPr>
            <w:tcW w:w="2388" w:type="dxa"/>
            <w:vMerge w:val="continue"/>
            <w:vAlign w:val="center"/>
          </w:tcPr>
          <w:p>
            <w:pPr>
              <w:jc w:val="center"/>
              <w:rPr>
                <w:rFonts w:ascii="仿宋_GB2312" w:hAnsi="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3" w:type="dxa"/>
            <w:vMerge w:val="restart"/>
            <w:vAlign w:val="center"/>
          </w:tcPr>
          <w:p>
            <w:pPr>
              <w:adjustRightInd w:val="0"/>
              <w:snapToGrid w:val="0"/>
              <w:spacing w:line="460" w:lineRule="exact"/>
              <w:jc w:val="center"/>
              <w:rPr>
                <w:rFonts w:ascii="仿宋_GB2312" w:hAnsi="仿宋"/>
                <w:kern w:val="0"/>
                <w:szCs w:val="21"/>
              </w:rPr>
            </w:pPr>
            <w:r>
              <w:rPr>
                <w:rFonts w:hint="eastAsia" w:ascii="仿宋_GB2312" w:hAnsi="仿宋"/>
                <w:kern w:val="0"/>
                <w:szCs w:val="21"/>
              </w:rPr>
              <w:t>校级</w:t>
            </w:r>
          </w:p>
        </w:tc>
        <w:tc>
          <w:tcPr>
            <w:tcW w:w="2843" w:type="dxa"/>
            <w:vAlign w:val="center"/>
          </w:tcPr>
          <w:p>
            <w:pPr>
              <w:adjustRightInd w:val="0"/>
              <w:snapToGrid w:val="0"/>
              <w:spacing w:line="460" w:lineRule="exact"/>
              <w:jc w:val="center"/>
              <w:rPr>
                <w:rFonts w:ascii="仿宋_GB2312" w:hAnsi="仿宋"/>
                <w:kern w:val="0"/>
                <w:szCs w:val="21"/>
              </w:rPr>
            </w:pPr>
            <w:r>
              <w:rPr>
                <w:rFonts w:hint="eastAsia" w:ascii="仿宋_GB2312" w:hAnsi="仿宋"/>
                <w:kern w:val="0"/>
                <w:szCs w:val="21"/>
              </w:rPr>
              <w:t>二等奖及以上</w:t>
            </w:r>
          </w:p>
        </w:tc>
        <w:tc>
          <w:tcPr>
            <w:tcW w:w="1562" w:type="dxa"/>
            <w:vAlign w:val="center"/>
          </w:tcPr>
          <w:p>
            <w:pPr>
              <w:adjustRightInd w:val="0"/>
              <w:snapToGrid w:val="0"/>
              <w:spacing w:line="460" w:lineRule="exact"/>
              <w:jc w:val="center"/>
              <w:rPr>
                <w:rFonts w:ascii="仿宋_GB2312" w:hAnsi="仿宋"/>
                <w:kern w:val="0"/>
                <w:szCs w:val="21"/>
              </w:rPr>
            </w:pPr>
            <w:r>
              <w:rPr>
                <w:rFonts w:hint="eastAsia" w:ascii="仿宋_GB2312" w:hAnsi="仿宋"/>
                <w:kern w:val="0"/>
                <w:szCs w:val="21"/>
              </w:rPr>
              <w:t>3星</w:t>
            </w:r>
          </w:p>
        </w:tc>
        <w:tc>
          <w:tcPr>
            <w:tcW w:w="2388" w:type="dxa"/>
            <w:vMerge w:val="continue"/>
            <w:vAlign w:val="center"/>
          </w:tcPr>
          <w:p>
            <w:pPr>
              <w:jc w:val="center"/>
              <w:rPr>
                <w:rFonts w:ascii="仿宋_GB2312" w:hAnsi="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3" w:type="dxa"/>
            <w:vMerge w:val="continue"/>
            <w:vAlign w:val="center"/>
          </w:tcPr>
          <w:p>
            <w:pPr>
              <w:adjustRightInd w:val="0"/>
              <w:snapToGrid w:val="0"/>
              <w:spacing w:line="460" w:lineRule="exact"/>
              <w:jc w:val="center"/>
              <w:rPr>
                <w:rFonts w:ascii="仿宋_GB2312" w:hAnsi="仿宋"/>
                <w:kern w:val="0"/>
                <w:szCs w:val="21"/>
              </w:rPr>
            </w:pPr>
          </w:p>
        </w:tc>
        <w:tc>
          <w:tcPr>
            <w:tcW w:w="2843" w:type="dxa"/>
            <w:vAlign w:val="center"/>
          </w:tcPr>
          <w:p>
            <w:pPr>
              <w:adjustRightInd w:val="0"/>
              <w:snapToGrid w:val="0"/>
              <w:spacing w:line="460" w:lineRule="exact"/>
              <w:jc w:val="center"/>
              <w:rPr>
                <w:rFonts w:ascii="仿宋_GB2312" w:hAnsi="仿宋"/>
                <w:kern w:val="0"/>
                <w:szCs w:val="21"/>
              </w:rPr>
            </w:pPr>
            <w:r>
              <w:rPr>
                <w:rFonts w:hint="eastAsia" w:ascii="仿宋_GB2312" w:hAnsi="仿宋"/>
                <w:kern w:val="0"/>
                <w:szCs w:val="21"/>
              </w:rPr>
              <w:t>三等奖及以下</w:t>
            </w:r>
          </w:p>
        </w:tc>
        <w:tc>
          <w:tcPr>
            <w:tcW w:w="1562" w:type="dxa"/>
            <w:vAlign w:val="center"/>
          </w:tcPr>
          <w:p>
            <w:pPr>
              <w:adjustRightInd w:val="0"/>
              <w:snapToGrid w:val="0"/>
              <w:spacing w:line="460" w:lineRule="exact"/>
              <w:jc w:val="center"/>
              <w:rPr>
                <w:rFonts w:ascii="仿宋_GB2312" w:hAnsi="仿宋"/>
                <w:kern w:val="0"/>
                <w:szCs w:val="21"/>
              </w:rPr>
            </w:pPr>
            <w:r>
              <w:rPr>
                <w:rFonts w:hint="eastAsia" w:ascii="仿宋_GB2312" w:hAnsi="仿宋"/>
                <w:kern w:val="0"/>
                <w:szCs w:val="21"/>
              </w:rPr>
              <w:t>2星</w:t>
            </w:r>
          </w:p>
        </w:tc>
        <w:tc>
          <w:tcPr>
            <w:tcW w:w="2388" w:type="dxa"/>
            <w:vMerge w:val="continue"/>
            <w:vAlign w:val="center"/>
          </w:tcPr>
          <w:p>
            <w:pPr>
              <w:jc w:val="center"/>
              <w:rPr>
                <w:rFonts w:ascii="仿宋_GB2312" w:hAnsi="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3" w:type="dxa"/>
            <w:vMerge w:val="restart"/>
            <w:vAlign w:val="center"/>
          </w:tcPr>
          <w:p>
            <w:pPr>
              <w:adjustRightInd w:val="0"/>
              <w:snapToGrid w:val="0"/>
              <w:spacing w:line="460" w:lineRule="exact"/>
              <w:jc w:val="center"/>
              <w:rPr>
                <w:rFonts w:ascii="仿宋_GB2312" w:hAnsi="仿宋"/>
                <w:kern w:val="0"/>
                <w:szCs w:val="21"/>
              </w:rPr>
            </w:pPr>
            <w:r>
              <w:rPr>
                <w:rFonts w:hint="eastAsia" w:ascii="仿宋_GB2312" w:hAnsi="仿宋"/>
                <w:kern w:val="0"/>
                <w:szCs w:val="21"/>
              </w:rPr>
              <w:t>院级</w:t>
            </w:r>
          </w:p>
        </w:tc>
        <w:tc>
          <w:tcPr>
            <w:tcW w:w="2843" w:type="dxa"/>
            <w:vAlign w:val="center"/>
          </w:tcPr>
          <w:p>
            <w:pPr>
              <w:adjustRightInd w:val="0"/>
              <w:snapToGrid w:val="0"/>
              <w:spacing w:line="460" w:lineRule="exact"/>
              <w:jc w:val="center"/>
              <w:rPr>
                <w:rFonts w:ascii="仿宋_GB2312" w:hAnsi="仿宋"/>
                <w:kern w:val="0"/>
                <w:szCs w:val="21"/>
              </w:rPr>
            </w:pPr>
            <w:r>
              <w:rPr>
                <w:rFonts w:hint="eastAsia" w:ascii="仿宋_GB2312" w:hAnsi="仿宋"/>
                <w:kern w:val="0"/>
                <w:szCs w:val="21"/>
              </w:rPr>
              <w:t>二等奖及以上</w:t>
            </w:r>
          </w:p>
        </w:tc>
        <w:tc>
          <w:tcPr>
            <w:tcW w:w="1562" w:type="dxa"/>
            <w:vAlign w:val="center"/>
          </w:tcPr>
          <w:p>
            <w:pPr>
              <w:adjustRightInd w:val="0"/>
              <w:snapToGrid w:val="0"/>
              <w:spacing w:line="460" w:lineRule="exact"/>
              <w:jc w:val="center"/>
              <w:rPr>
                <w:rFonts w:ascii="仿宋_GB2312" w:hAnsi="仿宋"/>
                <w:kern w:val="0"/>
                <w:szCs w:val="21"/>
              </w:rPr>
            </w:pPr>
            <w:r>
              <w:rPr>
                <w:rFonts w:hint="eastAsia" w:ascii="仿宋_GB2312" w:hAnsi="仿宋"/>
                <w:kern w:val="0"/>
                <w:szCs w:val="21"/>
              </w:rPr>
              <w:t>2星</w:t>
            </w:r>
          </w:p>
        </w:tc>
        <w:tc>
          <w:tcPr>
            <w:tcW w:w="2388" w:type="dxa"/>
            <w:vMerge w:val="continue"/>
            <w:vAlign w:val="center"/>
          </w:tcPr>
          <w:p>
            <w:pPr>
              <w:jc w:val="center"/>
              <w:rPr>
                <w:rFonts w:ascii="仿宋_GB2312" w:hAnsi="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3" w:type="dxa"/>
            <w:vMerge w:val="continue"/>
            <w:vAlign w:val="center"/>
          </w:tcPr>
          <w:p>
            <w:pPr>
              <w:adjustRightInd w:val="0"/>
              <w:snapToGrid w:val="0"/>
              <w:spacing w:line="460" w:lineRule="exact"/>
              <w:jc w:val="center"/>
              <w:rPr>
                <w:rFonts w:ascii="仿宋_GB2312" w:hAnsi="仿宋"/>
                <w:kern w:val="0"/>
                <w:szCs w:val="21"/>
              </w:rPr>
            </w:pPr>
          </w:p>
        </w:tc>
        <w:tc>
          <w:tcPr>
            <w:tcW w:w="2843" w:type="dxa"/>
            <w:vAlign w:val="center"/>
          </w:tcPr>
          <w:p>
            <w:pPr>
              <w:adjustRightInd w:val="0"/>
              <w:snapToGrid w:val="0"/>
              <w:spacing w:line="460" w:lineRule="exact"/>
              <w:jc w:val="center"/>
              <w:rPr>
                <w:rFonts w:ascii="仿宋_GB2312" w:hAnsi="仿宋"/>
                <w:kern w:val="0"/>
                <w:szCs w:val="21"/>
              </w:rPr>
            </w:pPr>
            <w:r>
              <w:rPr>
                <w:rFonts w:hint="eastAsia" w:ascii="仿宋_GB2312" w:hAnsi="仿宋"/>
                <w:kern w:val="0"/>
                <w:szCs w:val="21"/>
              </w:rPr>
              <w:t>三等奖及以下</w:t>
            </w:r>
          </w:p>
        </w:tc>
        <w:tc>
          <w:tcPr>
            <w:tcW w:w="1562" w:type="dxa"/>
            <w:vAlign w:val="center"/>
          </w:tcPr>
          <w:p>
            <w:pPr>
              <w:adjustRightInd w:val="0"/>
              <w:snapToGrid w:val="0"/>
              <w:spacing w:line="460" w:lineRule="exact"/>
              <w:jc w:val="center"/>
              <w:rPr>
                <w:rFonts w:ascii="仿宋_GB2312" w:hAnsi="仿宋"/>
                <w:kern w:val="0"/>
                <w:szCs w:val="21"/>
              </w:rPr>
            </w:pPr>
            <w:r>
              <w:rPr>
                <w:rFonts w:hint="eastAsia" w:ascii="仿宋_GB2312" w:hAnsi="仿宋"/>
                <w:kern w:val="0"/>
                <w:szCs w:val="21"/>
              </w:rPr>
              <w:t>1星</w:t>
            </w:r>
          </w:p>
        </w:tc>
        <w:tc>
          <w:tcPr>
            <w:tcW w:w="2388" w:type="dxa"/>
            <w:vMerge w:val="continue"/>
            <w:vAlign w:val="center"/>
          </w:tcPr>
          <w:p>
            <w:pPr>
              <w:jc w:val="center"/>
              <w:rPr>
                <w:rFonts w:ascii="仿宋_GB2312" w:hAnsi="仿宋"/>
                <w:kern w:val="0"/>
                <w:szCs w:val="21"/>
              </w:rPr>
            </w:pPr>
          </w:p>
        </w:tc>
      </w:tr>
    </w:tbl>
    <w:p>
      <w:pPr>
        <w:jc w:val="center"/>
        <w:rPr>
          <w:rFonts w:ascii="仿宋_GB2312" w:hAnsi="仿宋" w:cs="仿宋_GB2312"/>
          <w:b/>
          <w:bCs/>
          <w:kern w:val="36"/>
          <w:sz w:val="24"/>
          <w:szCs w:val="24"/>
        </w:rPr>
      </w:pPr>
      <w:r>
        <w:rPr>
          <w:rFonts w:hint="eastAsia" w:ascii="仿宋_GB2312" w:hAnsi="仿宋" w:cs="仿宋_GB2312"/>
          <w:b/>
          <w:bCs/>
          <w:kern w:val="36"/>
          <w:sz w:val="24"/>
          <w:szCs w:val="24"/>
        </w:rPr>
        <w:br w:type="page"/>
      </w:r>
      <w:r>
        <w:rPr>
          <w:rFonts w:hint="eastAsia" w:ascii="仿宋_GB2312" w:hAnsi="仿宋" w:cs="仿宋_GB2312"/>
          <w:b/>
          <w:bCs/>
          <w:kern w:val="36"/>
          <w:sz w:val="24"/>
          <w:szCs w:val="24"/>
        </w:rPr>
        <w:t>表2.大学生创新创业训练计划</w:t>
      </w:r>
    </w:p>
    <w:tbl>
      <w:tblPr>
        <w:tblStyle w:val="4"/>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5"/>
        <w:gridCol w:w="2780"/>
        <w:gridCol w:w="1699"/>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5" w:type="dxa"/>
            <w:vAlign w:val="center"/>
          </w:tcPr>
          <w:p>
            <w:pPr>
              <w:spacing w:line="276" w:lineRule="auto"/>
              <w:jc w:val="center"/>
              <w:rPr>
                <w:rFonts w:ascii="仿宋_GB2312" w:hAnsi="仿宋"/>
                <w:b/>
                <w:kern w:val="0"/>
                <w:szCs w:val="21"/>
              </w:rPr>
            </w:pPr>
            <w:r>
              <w:rPr>
                <w:rFonts w:hint="eastAsia" w:ascii="仿宋_GB2312" w:hAnsi="仿宋"/>
                <w:b/>
                <w:kern w:val="0"/>
                <w:szCs w:val="21"/>
              </w:rPr>
              <w:t>项目级别</w:t>
            </w:r>
          </w:p>
        </w:tc>
        <w:tc>
          <w:tcPr>
            <w:tcW w:w="2780" w:type="dxa"/>
            <w:vAlign w:val="center"/>
          </w:tcPr>
          <w:p>
            <w:pPr>
              <w:spacing w:line="276" w:lineRule="auto"/>
              <w:jc w:val="center"/>
              <w:rPr>
                <w:rFonts w:ascii="仿宋_GB2312" w:hAnsi="仿宋"/>
                <w:b/>
                <w:kern w:val="0"/>
                <w:szCs w:val="21"/>
              </w:rPr>
            </w:pPr>
            <w:r>
              <w:rPr>
                <w:rFonts w:hint="eastAsia" w:ascii="仿宋_GB2312" w:hAnsi="仿宋"/>
                <w:b/>
                <w:kern w:val="0"/>
                <w:szCs w:val="21"/>
              </w:rPr>
              <w:t>结题情况</w:t>
            </w:r>
          </w:p>
        </w:tc>
        <w:tc>
          <w:tcPr>
            <w:tcW w:w="1699" w:type="dxa"/>
            <w:vAlign w:val="center"/>
          </w:tcPr>
          <w:p>
            <w:pPr>
              <w:spacing w:line="276" w:lineRule="auto"/>
              <w:jc w:val="center"/>
              <w:rPr>
                <w:rFonts w:ascii="仿宋_GB2312" w:hAnsi="仿宋"/>
                <w:b/>
                <w:kern w:val="0"/>
                <w:szCs w:val="21"/>
              </w:rPr>
            </w:pPr>
            <w:r>
              <w:rPr>
                <w:rFonts w:hint="eastAsia" w:ascii="仿宋_GB2312" w:hAnsi="仿宋"/>
                <w:b/>
                <w:kern w:val="0"/>
                <w:szCs w:val="21"/>
              </w:rPr>
              <w:t>成绩</w:t>
            </w:r>
          </w:p>
        </w:tc>
        <w:tc>
          <w:tcPr>
            <w:tcW w:w="2372" w:type="dxa"/>
            <w:vAlign w:val="center"/>
          </w:tcPr>
          <w:p>
            <w:pPr>
              <w:spacing w:line="276" w:lineRule="auto"/>
              <w:jc w:val="center"/>
              <w:rPr>
                <w:rFonts w:ascii="仿宋_GB2312" w:hAnsi="仿宋"/>
                <w:b/>
                <w:kern w:val="0"/>
                <w:szCs w:val="21"/>
              </w:rPr>
            </w:pPr>
            <w:r>
              <w:rPr>
                <w:rFonts w:hint="eastAsia" w:ascii="仿宋_GB2312" w:hAnsi="仿宋"/>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5" w:type="dxa"/>
            <w:vMerge w:val="restart"/>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国家级</w:t>
            </w:r>
          </w:p>
        </w:tc>
        <w:tc>
          <w:tcPr>
            <w:tcW w:w="2780" w:type="dxa"/>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良好及以上</w:t>
            </w:r>
          </w:p>
        </w:tc>
        <w:tc>
          <w:tcPr>
            <w:tcW w:w="1699" w:type="dxa"/>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5星</w:t>
            </w:r>
          </w:p>
        </w:tc>
        <w:tc>
          <w:tcPr>
            <w:tcW w:w="2372" w:type="dxa"/>
            <w:vMerge w:val="restart"/>
            <w:vAlign w:val="center"/>
          </w:tcPr>
          <w:p>
            <w:pPr>
              <w:rPr>
                <w:rFonts w:ascii="仿宋_GB2312" w:hAnsi="仿宋"/>
                <w:kern w:val="0"/>
                <w:szCs w:val="21"/>
              </w:rPr>
            </w:pPr>
            <w:r>
              <w:rPr>
                <w:rFonts w:hint="eastAsia" w:ascii="仿宋_GB2312" w:hAnsi="仿宋"/>
                <w:kern w:val="0"/>
                <w:szCs w:val="21"/>
              </w:rPr>
              <w:t>结题通过，提供结题证书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5" w:type="dxa"/>
            <w:vMerge w:val="continue"/>
            <w:vAlign w:val="center"/>
          </w:tcPr>
          <w:p>
            <w:pPr>
              <w:adjustRightInd w:val="0"/>
              <w:snapToGrid w:val="0"/>
              <w:spacing w:line="276" w:lineRule="auto"/>
              <w:jc w:val="center"/>
              <w:rPr>
                <w:rFonts w:ascii="仿宋_GB2312" w:hAnsi="仿宋"/>
                <w:kern w:val="0"/>
                <w:szCs w:val="21"/>
              </w:rPr>
            </w:pPr>
          </w:p>
        </w:tc>
        <w:tc>
          <w:tcPr>
            <w:tcW w:w="2780" w:type="dxa"/>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通过</w:t>
            </w:r>
          </w:p>
        </w:tc>
        <w:tc>
          <w:tcPr>
            <w:tcW w:w="1699" w:type="dxa"/>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4星</w:t>
            </w:r>
          </w:p>
        </w:tc>
        <w:tc>
          <w:tcPr>
            <w:tcW w:w="2372" w:type="dxa"/>
            <w:vMerge w:val="continue"/>
            <w:vAlign w:val="center"/>
          </w:tcPr>
          <w:p>
            <w:pPr>
              <w:jc w:val="center"/>
              <w:rPr>
                <w:rFonts w:ascii="仿宋_GB2312" w:hAnsi="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5" w:type="dxa"/>
            <w:vMerge w:val="restart"/>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省级</w:t>
            </w:r>
          </w:p>
        </w:tc>
        <w:tc>
          <w:tcPr>
            <w:tcW w:w="2780" w:type="dxa"/>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良好及以上</w:t>
            </w:r>
          </w:p>
        </w:tc>
        <w:tc>
          <w:tcPr>
            <w:tcW w:w="1699" w:type="dxa"/>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4星</w:t>
            </w:r>
          </w:p>
        </w:tc>
        <w:tc>
          <w:tcPr>
            <w:tcW w:w="2372" w:type="dxa"/>
            <w:vMerge w:val="continue"/>
            <w:vAlign w:val="center"/>
          </w:tcPr>
          <w:p>
            <w:pPr>
              <w:jc w:val="center"/>
              <w:rPr>
                <w:rFonts w:ascii="仿宋_GB2312" w:hAnsi="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5" w:type="dxa"/>
            <w:vMerge w:val="continue"/>
            <w:vAlign w:val="center"/>
          </w:tcPr>
          <w:p>
            <w:pPr>
              <w:adjustRightInd w:val="0"/>
              <w:snapToGrid w:val="0"/>
              <w:spacing w:line="276" w:lineRule="auto"/>
              <w:jc w:val="center"/>
              <w:rPr>
                <w:rFonts w:ascii="仿宋_GB2312" w:hAnsi="仿宋"/>
                <w:kern w:val="0"/>
                <w:szCs w:val="21"/>
              </w:rPr>
            </w:pPr>
          </w:p>
        </w:tc>
        <w:tc>
          <w:tcPr>
            <w:tcW w:w="2780" w:type="dxa"/>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通过</w:t>
            </w:r>
          </w:p>
        </w:tc>
        <w:tc>
          <w:tcPr>
            <w:tcW w:w="1699" w:type="dxa"/>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3星</w:t>
            </w:r>
          </w:p>
        </w:tc>
        <w:tc>
          <w:tcPr>
            <w:tcW w:w="2372" w:type="dxa"/>
            <w:vMerge w:val="continue"/>
            <w:vAlign w:val="center"/>
          </w:tcPr>
          <w:p>
            <w:pPr>
              <w:jc w:val="center"/>
              <w:rPr>
                <w:rFonts w:ascii="仿宋_GB2312" w:hAnsi="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5" w:type="dxa"/>
            <w:vMerge w:val="restart"/>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校级</w:t>
            </w:r>
          </w:p>
        </w:tc>
        <w:tc>
          <w:tcPr>
            <w:tcW w:w="2780" w:type="dxa"/>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良好及以上</w:t>
            </w:r>
          </w:p>
        </w:tc>
        <w:tc>
          <w:tcPr>
            <w:tcW w:w="1699" w:type="dxa"/>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3星</w:t>
            </w:r>
          </w:p>
        </w:tc>
        <w:tc>
          <w:tcPr>
            <w:tcW w:w="2372" w:type="dxa"/>
            <w:vMerge w:val="continue"/>
            <w:vAlign w:val="center"/>
          </w:tcPr>
          <w:p>
            <w:pPr>
              <w:jc w:val="center"/>
              <w:rPr>
                <w:rFonts w:ascii="仿宋_GB2312" w:hAnsi="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5" w:type="dxa"/>
            <w:vMerge w:val="continue"/>
            <w:vAlign w:val="center"/>
          </w:tcPr>
          <w:p>
            <w:pPr>
              <w:adjustRightInd w:val="0"/>
              <w:snapToGrid w:val="0"/>
              <w:spacing w:line="276" w:lineRule="auto"/>
              <w:jc w:val="center"/>
              <w:rPr>
                <w:rFonts w:ascii="仿宋_GB2312" w:hAnsi="仿宋"/>
                <w:kern w:val="0"/>
                <w:szCs w:val="21"/>
              </w:rPr>
            </w:pPr>
          </w:p>
        </w:tc>
        <w:tc>
          <w:tcPr>
            <w:tcW w:w="2780" w:type="dxa"/>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通过</w:t>
            </w:r>
          </w:p>
        </w:tc>
        <w:tc>
          <w:tcPr>
            <w:tcW w:w="1699" w:type="dxa"/>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2星</w:t>
            </w:r>
          </w:p>
        </w:tc>
        <w:tc>
          <w:tcPr>
            <w:tcW w:w="2372" w:type="dxa"/>
            <w:vMerge w:val="continue"/>
            <w:vAlign w:val="center"/>
          </w:tcPr>
          <w:p>
            <w:pPr>
              <w:jc w:val="center"/>
              <w:rPr>
                <w:rFonts w:ascii="仿宋_GB2312" w:hAnsi="仿宋"/>
                <w:kern w:val="0"/>
                <w:szCs w:val="21"/>
              </w:rPr>
            </w:pPr>
          </w:p>
        </w:tc>
      </w:tr>
    </w:tbl>
    <w:p>
      <w:pPr>
        <w:spacing w:before="286" w:beforeLines="50"/>
        <w:jc w:val="center"/>
        <w:rPr>
          <w:rFonts w:ascii="仿宋_GB2312" w:hAnsi="仿宋" w:cs="仿宋_GB2312"/>
          <w:b/>
          <w:bCs/>
          <w:kern w:val="36"/>
          <w:sz w:val="24"/>
          <w:szCs w:val="24"/>
        </w:rPr>
      </w:pPr>
      <w:r>
        <w:rPr>
          <w:rFonts w:hint="eastAsia" w:ascii="仿宋_GB2312" w:hAnsi="仿宋" w:cs="仿宋_GB2312"/>
          <w:b/>
          <w:bCs/>
          <w:kern w:val="36"/>
          <w:sz w:val="24"/>
          <w:szCs w:val="24"/>
        </w:rPr>
        <w:t>表3.发表的学术论文</w:t>
      </w:r>
    </w:p>
    <w:tbl>
      <w:tblPr>
        <w:tblStyle w:val="4"/>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6"/>
        <w:gridCol w:w="2204"/>
        <w:gridCol w:w="1731"/>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exact"/>
        </w:trPr>
        <w:tc>
          <w:tcPr>
            <w:tcW w:w="3306" w:type="dxa"/>
            <w:vAlign w:val="center"/>
          </w:tcPr>
          <w:p>
            <w:pPr>
              <w:spacing w:line="276" w:lineRule="auto"/>
              <w:jc w:val="center"/>
              <w:rPr>
                <w:rFonts w:ascii="仿宋_GB2312" w:hAnsi="仿宋"/>
                <w:b/>
                <w:kern w:val="0"/>
                <w:szCs w:val="21"/>
              </w:rPr>
            </w:pPr>
            <w:r>
              <w:rPr>
                <w:rFonts w:hint="eastAsia" w:ascii="仿宋_GB2312" w:hAnsi="仿宋"/>
                <w:b/>
                <w:kern w:val="0"/>
                <w:szCs w:val="21"/>
              </w:rPr>
              <w:t>论文类别</w:t>
            </w:r>
          </w:p>
        </w:tc>
        <w:tc>
          <w:tcPr>
            <w:tcW w:w="2204" w:type="dxa"/>
            <w:vAlign w:val="center"/>
          </w:tcPr>
          <w:p>
            <w:pPr>
              <w:spacing w:line="276" w:lineRule="auto"/>
              <w:jc w:val="center"/>
              <w:rPr>
                <w:rFonts w:ascii="仿宋_GB2312" w:hAnsi="仿宋"/>
                <w:b/>
                <w:kern w:val="0"/>
                <w:szCs w:val="21"/>
              </w:rPr>
            </w:pPr>
            <w:r>
              <w:rPr>
                <w:rFonts w:hint="eastAsia" w:ascii="仿宋_GB2312" w:hAnsi="仿宋"/>
                <w:b/>
                <w:kern w:val="0"/>
                <w:szCs w:val="21"/>
              </w:rPr>
              <w:t>作者排序</w:t>
            </w:r>
          </w:p>
        </w:tc>
        <w:tc>
          <w:tcPr>
            <w:tcW w:w="1731" w:type="dxa"/>
            <w:vAlign w:val="center"/>
          </w:tcPr>
          <w:p>
            <w:pPr>
              <w:spacing w:line="276" w:lineRule="auto"/>
              <w:jc w:val="center"/>
              <w:rPr>
                <w:rFonts w:ascii="仿宋_GB2312" w:hAnsi="仿宋"/>
                <w:b/>
                <w:kern w:val="0"/>
                <w:szCs w:val="21"/>
              </w:rPr>
            </w:pPr>
            <w:r>
              <w:rPr>
                <w:rFonts w:hint="eastAsia" w:ascii="仿宋_GB2312" w:hAnsi="仿宋"/>
                <w:b/>
                <w:kern w:val="0"/>
                <w:szCs w:val="21"/>
              </w:rPr>
              <w:t>成绩</w:t>
            </w:r>
          </w:p>
        </w:tc>
        <w:tc>
          <w:tcPr>
            <w:tcW w:w="2045" w:type="dxa"/>
            <w:vAlign w:val="center"/>
          </w:tcPr>
          <w:p>
            <w:pPr>
              <w:spacing w:line="276" w:lineRule="auto"/>
              <w:jc w:val="center"/>
              <w:rPr>
                <w:rFonts w:ascii="仿宋_GB2312" w:hAnsi="仿宋"/>
                <w:b/>
                <w:kern w:val="0"/>
                <w:szCs w:val="21"/>
              </w:rPr>
            </w:pPr>
            <w:r>
              <w:rPr>
                <w:rFonts w:hint="eastAsia" w:ascii="仿宋_GB2312" w:hAnsi="仿宋"/>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06" w:type="dxa"/>
            <w:vMerge w:val="restart"/>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一类</w:t>
            </w:r>
          </w:p>
        </w:tc>
        <w:tc>
          <w:tcPr>
            <w:tcW w:w="2204" w:type="dxa"/>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前三作者</w:t>
            </w:r>
          </w:p>
        </w:tc>
        <w:tc>
          <w:tcPr>
            <w:tcW w:w="1731" w:type="dxa"/>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5星</w:t>
            </w:r>
          </w:p>
        </w:tc>
        <w:tc>
          <w:tcPr>
            <w:tcW w:w="2045" w:type="dxa"/>
            <w:vMerge w:val="restart"/>
            <w:vAlign w:val="center"/>
          </w:tcPr>
          <w:p>
            <w:pPr>
              <w:spacing w:line="276" w:lineRule="auto"/>
              <w:rPr>
                <w:rFonts w:ascii="仿宋_GB2312" w:hAnsi="仿宋"/>
                <w:kern w:val="0"/>
                <w:szCs w:val="21"/>
              </w:rPr>
            </w:pPr>
            <w:r>
              <w:rPr>
                <w:rFonts w:hint="eastAsia" w:ascii="仿宋_GB2312" w:hAnsi="仿宋"/>
                <w:kern w:val="0"/>
                <w:szCs w:val="21"/>
              </w:rPr>
              <w:t>提供发表论文的刊物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06" w:type="dxa"/>
            <w:vMerge w:val="continue"/>
            <w:vAlign w:val="center"/>
          </w:tcPr>
          <w:p>
            <w:pPr>
              <w:adjustRightInd w:val="0"/>
              <w:snapToGrid w:val="0"/>
              <w:spacing w:line="276" w:lineRule="auto"/>
              <w:jc w:val="center"/>
              <w:rPr>
                <w:rFonts w:ascii="仿宋_GB2312" w:hAnsi="仿宋"/>
                <w:kern w:val="0"/>
                <w:szCs w:val="21"/>
              </w:rPr>
            </w:pPr>
          </w:p>
        </w:tc>
        <w:tc>
          <w:tcPr>
            <w:tcW w:w="2204" w:type="dxa"/>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其他作者</w:t>
            </w:r>
          </w:p>
        </w:tc>
        <w:tc>
          <w:tcPr>
            <w:tcW w:w="1731" w:type="dxa"/>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4星</w:t>
            </w:r>
          </w:p>
        </w:tc>
        <w:tc>
          <w:tcPr>
            <w:tcW w:w="2045" w:type="dxa"/>
            <w:vMerge w:val="continue"/>
            <w:vAlign w:val="center"/>
          </w:tcPr>
          <w:p>
            <w:pPr>
              <w:spacing w:line="276" w:lineRule="auto"/>
              <w:jc w:val="center"/>
              <w:rPr>
                <w:rFonts w:ascii="仿宋_GB2312" w:hAnsi="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06" w:type="dxa"/>
            <w:vMerge w:val="restart"/>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二类</w:t>
            </w:r>
          </w:p>
        </w:tc>
        <w:tc>
          <w:tcPr>
            <w:tcW w:w="2204" w:type="dxa"/>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前三作者</w:t>
            </w:r>
          </w:p>
        </w:tc>
        <w:tc>
          <w:tcPr>
            <w:tcW w:w="1731" w:type="dxa"/>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4星</w:t>
            </w:r>
          </w:p>
        </w:tc>
        <w:tc>
          <w:tcPr>
            <w:tcW w:w="2045" w:type="dxa"/>
            <w:vMerge w:val="continue"/>
            <w:vAlign w:val="center"/>
          </w:tcPr>
          <w:p>
            <w:pPr>
              <w:spacing w:line="276" w:lineRule="auto"/>
              <w:jc w:val="center"/>
              <w:rPr>
                <w:rFonts w:ascii="仿宋_GB2312" w:hAnsi="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06" w:type="dxa"/>
            <w:vMerge w:val="continue"/>
            <w:vAlign w:val="center"/>
          </w:tcPr>
          <w:p>
            <w:pPr>
              <w:adjustRightInd w:val="0"/>
              <w:snapToGrid w:val="0"/>
              <w:spacing w:line="276" w:lineRule="auto"/>
              <w:jc w:val="center"/>
              <w:rPr>
                <w:rFonts w:ascii="仿宋_GB2312" w:hAnsi="仿宋"/>
                <w:kern w:val="0"/>
                <w:szCs w:val="21"/>
              </w:rPr>
            </w:pPr>
          </w:p>
        </w:tc>
        <w:tc>
          <w:tcPr>
            <w:tcW w:w="2204" w:type="dxa"/>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其他作者</w:t>
            </w:r>
          </w:p>
        </w:tc>
        <w:tc>
          <w:tcPr>
            <w:tcW w:w="1731" w:type="dxa"/>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3星</w:t>
            </w:r>
          </w:p>
        </w:tc>
        <w:tc>
          <w:tcPr>
            <w:tcW w:w="2045" w:type="dxa"/>
            <w:vMerge w:val="continue"/>
            <w:vAlign w:val="center"/>
          </w:tcPr>
          <w:p>
            <w:pPr>
              <w:spacing w:line="276" w:lineRule="auto"/>
              <w:jc w:val="center"/>
              <w:rPr>
                <w:rFonts w:ascii="仿宋_GB2312" w:hAnsi="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06" w:type="dxa"/>
            <w:vMerge w:val="restart"/>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三类</w:t>
            </w:r>
          </w:p>
        </w:tc>
        <w:tc>
          <w:tcPr>
            <w:tcW w:w="2204" w:type="dxa"/>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前三作者</w:t>
            </w:r>
          </w:p>
        </w:tc>
        <w:tc>
          <w:tcPr>
            <w:tcW w:w="1731" w:type="dxa"/>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3星</w:t>
            </w:r>
          </w:p>
        </w:tc>
        <w:tc>
          <w:tcPr>
            <w:tcW w:w="2045" w:type="dxa"/>
            <w:vMerge w:val="continue"/>
            <w:vAlign w:val="center"/>
          </w:tcPr>
          <w:p>
            <w:pPr>
              <w:spacing w:line="276" w:lineRule="auto"/>
              <w:jc w:val="center"/>
              <w:rPr>
                <w:rFonts w:ascii="仿宋_GB2312" w:hAnsi="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06" w:type="dxa"/>
            <w:vMerge w:val="continue"/>
            <w:vAlign w:val="center"/>
          </w:tcPr>
          <w:p>
            <w:pPr>
              <w:adjustRightInd w:val="0"/>
              <w:snapToGrid w:val="0"/>
              <w:spacing w:line="276" w:lineRule="auto"/>
              <w:jc w:val="center"/>
              <w:rPr>
                <w:rFonts w:ascii="仿宋_GB2312" w:hAnsi="仿宋"/>
                <w:kern w:val="0"/>
                <w:szCs w:val="21"/>
              </w:rPr>
            </w:pPr>
          </w:p>
        </w:tc>
        <w:tc>
          <w:tcPr>
            <w:tcW w:w="2204" w:type="dxa"/>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其他作者</w:t>
            </w:r>
          </w:p>
        </w:tc>
        <w:tc>
          <w:tcPr>
            <w:tcW w:w="1731" w:type="dxa"/>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2星</w:t>
            </w:r>
          </w:p>
        </w:tc>
        <w:tc>
          <w:tcPr>
            <w:tcW w:w="2045" w:type="dxa"/>
            <w:vMerge w:val="continue"/>
            <w:vAlign w:val="center"/>
          </w:tcPr>
          <w:p>
            <w:pPr>
              <w:spacing w:line="276" w:lineRule="auto"/>
              <w:jc w:val="center"/>
              <w:rPr>
                <w:rFonts w:ascii="仿宋_GB2312" w:hAnsi="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06" w:type="dxa"/>
            <w:vMerge w:val="restart"/>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三类以</w:t>
            </w:r>
            <w:r>
              <w:rPr>
                <w:rFonts w:ascii="仿宋_GB2312" w:hAnsi="仿宋"/>
                <w:kern w:val="0"/>
                <w:szCs w:val="21"/>
              </w:rPr>
              <w:t>下</w:t>
            </w:r>
          </w:p>
        </w:tc>
        <w:tc>
          <w:tcPr>
            <w:tcW w:w="2204" w:type="dxa"/>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前三作者</w:t>
            </w:r>
          </w:p>
        </w:tc>
        <w:tc>
          <w:tcPr>
            <w:tcW w:w="1731" w:type="dxa"/>
            <w:vAlign w:val="center"/>
          </w:tcPr>
          <w:p>
            <w:pPr>
              <w:jc w:val="center"/>
              <w:rPr>
                <w:rFonts w:ascii="仿宋_GB2312"/>
                <w:kern w:val="0"/>
                <w:szCs w:val="21"/>
              </w:rPr>
            </w:pPr>
            <w:r>
              <w:rPr>
                <w:rFonts w:hint="eastAsia" w:ascii="仿宋_GB2312" w:hAnsi="仿宋"/>
                <w:kern w:val="0"/>
                <w:szCs w:val="21"/>
              </w:rPr>
              <w:t>2星</w:t>
            </w:r>
          </w:p>
        </w:tc>
        <w:tc>
          <w:tcPr>
            <w:tcW w:w="2045" w:type="dxa"/>
            <w:vMerge w:val="continue"/>
            <w:vAlign w:val="center"/>
          </w:tcPr>
          <w:p>
            <w:pPr>
              <w:spacing w:line="276" w:lineRule="auto"/>
              <w:jc w:val="center"/>
              <w:rPr>
                <w:rFonts w:ascii="仿宋_GB2312" w:hAnsi="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06" w:type="dxa"/>
            <w:vMerge w:val="continue"/>
            <w:vAlign w:val="center"/>
          </w:tcPr>
          <w:p>
            <w:pPr>
              <w:adjustRightInd w:val="0"/>
              <w:snapToGrid w:val="0"/>
              <w:spacing w:line="276" w:lineRule="auto"/>
              <w:jc w:val="center"/>
              <w:rPr>
                <w:rFonts w:ascii="仿宋_GB2312" w:hAnsi="仿宋"/>
                <w:kern w:val="0"/>
                <w:szCs w:val="21"/>
              </w:rPr>
            </w:pPr>
          </w:p>
        </w:tc>
        <w:tc>
          <w:tcPr>
            <w:tcW w:w="2204" w:type="dxa"/>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其他作者</w:t>
            </w:r>
          </w:p>
        </w:tc>
        <w:tc>
          <w:tcPr>
            <w:tcW w:w="1731" w:type="dxa"/>
            <w:vAlign w:val="center"/>
          </w:tcPr>
          <w:p>
            <w:pPr>
              <w:jc w:val="center"/>
              <w:rPr>
                <w:rFonts w:ascii="仿宋_GB2312"/>
                <w:kern w:val="0"/>
                <w:szCs w:val="21"/>
              </w:rPr>
            </w:pPr>
            <w:r>
              <w:rPr>
                <w:rFonts w:hint="eastAsia" w:ascii="仿宋_GB2312" w:hAnsi="仿宋"/>
                <w:kern w:val="0"/>
                <w:szCs w:val="21"/>
              </w:rPr>
              <w:t>1星</w:t>
            </w:r>
          </w:p>
        </w:tc>
        <w:tc>
          <w:tcPr>
            <w:tcW w:w="2045" w:type="dxa"/>
            <w:vMerge w:val="continue"/>
            <w:vAlign w:val="center"/>
          </w:tcPr>
          <w:p>
            <w:pPr>
              <w:spacing w:line="276" w:lineRule="auto"/>
              <w:jc w:val="center"/>
              <w:rPr>
                <w:rFonts w:ascii="仿宋_GB2312" w:hAnsi="仿宋"/>
                <w:kern w:val="0"/>
                <w:szCs w:val="21"/>
              </w:rPr>
            </w:pPr>
          </w:p>
        </w:tc>
      </w:tr>
    </w:tbl>
    <w:p>
      <w:pPr>
        <w:spacing w:before="286" w:beforeLines="50"/>
        <w:jc w:val="center"/>
        <w:rPr>
          <w:rFonts w:ascii="仿宋_GB2312" w:hAnsi="仿宋" w:cs="仿宋_GB2312"/>
          <w:b/>
          <w:bCs/>
          <w:kern w:val="36"/>
          <w:sz w:val="24"/>
          <w:szCs w:val="24"/>
        </w:rPr>
      </w:pPr>
      <w:r>
        <w:rPr>
          <w:rFonts w:hint="eastAsia" w:ascii="仿宋_GB2312" w:hAnsi="仿宋" w:cs="仿宋_GB2312"/>
          <w:b/>
          <w:bCs/>
          <w:kern w:val="36"/>
          <w:sz w:val="24"/>
          <w:szCs w:val="24"/>
        </w:rPr>
        <w:t>表4.获得的知识产权</w:t>
      </w:r>
    </w:p>
    <w:tbl>
      <w:tblPr>
        <w:tblStyle w:val="4"/>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6"/>
        <w:gridCol w:w="2204"/>
        <w:gridCol w:w="1731"/>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rPr>
        <w:tc>
          <w:tcPr>
            <w:tcW w:w="3306" w:type="dxa"/>
            <w:vAlign w:val="center"/>
          </w:tcPr>
          <w:p>
            <w:pPr>
              <w:spacing w:line="276" w:lineRule="auto"/>
              <w:jc w:val="center"/>
              <w:rPr>
                <w:rFonts w:ascii="仿宋_GB2312" w:hAnsi="仿宋"/>
                <w:b/>
                <w:kern w:val="0"/>
                <w:szCs w:val="21"/>
              </w:rPr>
            </w:pPr>
            <w:r>
              <w:rPr>
                <w:rFonts w:hint="eastAsia" w:ascii="仿宋_GB2312" w:hAnsi="仿宋"/>
                <w:b/>
                <w:kern w:val="0"/>
                <w:szCs w:val="21"/>
              </w:rPr>
              <w:t>知识产权类别</w:t>
            </w:r>
          </w:p>
        </w:tc>
        <w:tc>
          <w:tcPr>
            <w:tcW w:w="2204" w:type="dxa"/>
            <w:vAlign w:val="center"/>
          </w:tcPr>
          <w:p>
            <w:pPr>
              <w:spacing w:line="276" w:lineRule="auto"/>
              <w:jc w:val="center"/>
              <w:rPr>
                <w:rFonts w:ascii="仿宋_GB2312" w:hAnsi="仿宋"/>
                <w:b/>
                <w:kern w:val="0"/>
                <w:szCs w:val="21"/>
              </w:rPr>
            </w:pPr>
            <w:r>
              <w:rPr>
                <w:rFonts w:hint="eastAsia" w:ascii="仿宋_GB2312" w:hAnsi="仿宋"/>
                <w:b/>
                <w:kern w:val="0"/>
                <w:szCs w:val="21"/>
              </w:rPr>
              <w:t>排名情况</w:t>
            </w:r>
          </w:p>
        </w:tc>
        <w:tc>
          <w:tcPr>
            <w:tcW w:w="1731" w:type="dxa"/>
            <w:vAlign w:val="center"/>
          </w:tcPr>
          <w:p>
            <w:pPr>
              <w:spacing w:line="276" w:lineRule="auto"/>
              <w:jc w:val="center"/>
              <w:rPr>
                <w:rFonts w:ascii="仿宋_GB2312" w:hAnsi="仿宋"/>
                <w:b/>
                <w:kern w:val="0"/>
                <w:szCs w:val="21"/>
              </w:rPr>
            </w:pPr>
            <w:r>
              <w:rPr>
                <w:rFonts w:hint="eastAsia" w:ascii="仿宋_GB2312" w:hAnsi="仿宋"/>
                <w:b/>
                <w:kern w:val="0"/>
                <w:szCs w:val="21"/>
              </w:rPr>
              <w:t>成绩</w:t>
            </w:r>
          </w:p>
        </w:tc>
        <w:tc>
          <w:tcPr>
            <w:tcW w:w="2045" w:type="dxa"/>
            <w:vAlign w:val="center"/>
          </w:tcPr>
          <w:p>
            <w:pPr>
              <w:spacing w:line="276" w:lineRule="auto"/>
              <w:jc w:val="center"/>
              <w:rPr>
                <w:rFonts w:ascii="仿宋_GB2312" w:hAnsi="仿宋"/>
                <w:b/>
                <w:kern w:val="0"/>
                <w:szCs w:val="21"/>
              </w:rPr>
            </w:pPr>
            <w:r>
              <w:rPr>
                <w:rFonts w:hint="eastAsia" w:ascii="仿宋_GB2312" w:hAnsi="仿宋"/>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06" w:type="dxa"/>
            <w:vMerge w:val="restart"/>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授权发明专利</w:t>
            </w:r>
          </w:p>
        </w:tc>
        <w:tc>
          <w:tcPr>
            <w:tcW w:w="2204" w:type="dxa"/>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第一发明人</w:t>
            </w:r>
          </w:p>
        </w:tc>
        <w:tc>
          <w:tcPr>
            <w:tcW w:w="1731" w:type="dxa"/>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5星</w:t>
            </w:r>
          </w:p>
        </w:tc>
        <w:tc>
          <w:tcPr>
            <w:tcW w:w="2045" w:type="dxa"/>
            <w:vMerge w:val="restart"/>
            <w:vAlign w:val="center"/>
          </w:tcPr>
          <w:p>
            <w:pPr>
              <w:adjustRightInd w:val="0"/>
              <w:snapToGrid w:val="0"/>
              <w:spacing w:line="276" w:lineRule="auto"/>
              <w:rPr>
                <w:rFonts w:ascii="仿宋_GB2312" w:hAnsi="仿宋"/>
                <w:kern w:val="0"/>
                <w:szCs w:val="21"/>
              </w:rPr>
            </w:pPr>
            <w:r>
              <w:rPr>
                <w:rFonts w:hint="eastAsia" w:ascii="仿宋_GB2312" w:hAnsi="仿宋"/>
                <w:kern w:val="0"/>
                <w:szCs w:val="21"/>
              </w:rPr>
              <w:t>提交相关授权证书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06" w:type="dxa"/>
            <w:vMerge w:val="continue"/>
            <w:vAlign w:val="center"/>
          </w:tcPr>
          <w:p>
            <w:pPr>
              <w:adjustRightInd w:val="0"/>
              <w:snapToGrid w:val="0"/>
              <w:spacing w:line="276" w:lineRule="auto"/>
              <w:jc w:val="center"/>
              <w:rPr>
                <w:rFonts w:ascii="仿宋_GB2312" w:hAnsi="仿宋"/>
                <w:kern w:val="0"/>
                <w:szCs w:val="21"/>
              </w:rPr>
            </w:pPr>
          </w:p>
        </w:tc>
        <w:tc>
          <w:tcPr>
            <w:tcW w:w="2204" w:type="dxa"/>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其他发明人</w:t>
            </w:r>
          </w:p>
        </w:tc>
        <w:tc>
          <w:tcPr>
            <w:tcW w:w="1731" w:type="dxa"/>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4星</w:t>
            </w:r>
          </w:p>
        </w:tc>
        <w:tc>
          <w:tcPr>
            <w:tcW w:w="2045" w:type="dxa"/>
            <w:vMerge w:val="continue"/>
            <w:vAlign w:val="center"/>
          </w:tcPr>
          <w:p>
            <w:pPr>
              <w:adjustRightInd w:val="0"/>
              <w:snapToGrid w:val="0"/>
              <w:spacing w:line="276" w:lineRule="auto"/>
              <w:jc w:val="center"/>
              <w:rPr>
                <w:rFonts w:ascii="仿宋_GB2312" w:hAnsi="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06" w:type="dxa"/>
            <w:vMerge w:val="restart"/>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授权实用新型专利、外观设计专利等</w:t>
            </w:r>
          </w:p>
        </w:tc>
        <w:tc>
          <w:tcPr>
            <w:tcW w:w="2204" w:type="dxa"/>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第一发明人</w:t>
            </w:r>
          </w:p>
        </w:tc>
        <w:tc>
          <w:tcPr>
            <w:tcW w:w="1731" w:type="dxa"/>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4星</w:t>
            </w:r>
          </w:p>
        </w:tc>
        <w:tc>
          <w:tcPr>
            <w:tcW w:w="2045" w:type="dxa"/>
            <w:vMerge w:val="continue"/>
            <w:vAlign w:val="center"/>
          </w:tcPr>
          <w:p>
            <w:pPr>
              <w:spacing w:line="276" w:lineRule="auto"/>
              <w:jc w:val="center"/>
              <w:rPr>
                <w:rFonts w:ascii="仿宋_GB2312" w:hAnsi="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06" w:type="dxa"/>
            <w:vMerge w:val="continue"/>
            <w:vAlign w:val="center"/>
          </w:tcPr>
          <w:p>
            <w:pPr>
              <w:adjustRightInd w:val="0"/>
              <w:snapToGrid w:val="0"/>
              <w:spacing w:line="276" w:lineRule="auto"/>
              <w:jc w:val="center"/>
              <w:rPr>
                <w:rFonts w:ascii="仿宋_GB2312" w:hAnsi="仿宋"/>
                <w:kern w:val="0"/>
                <w:szCs w:val="21"/>
              </w:rPr>
            </w:pPr>
          </w:p>
        </w:tc>
        <w:tc>
          <w:tcPr>
            <w:tcW w:w="2204" w:type="dxa"/>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其他发明人</w:t>
            </w:r>
          </w:p>
        </w:tc>
        <w:tc>
          <w:tcPr>
            <w:tcW w:w="1731" w:type="dxa"/>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3星</w:t>
            </w:r>
          </w:p>
        </w:tc>
        <w:tc>
          <w:tcPr>
            <w:tcW w:w="2045" w:type="dxa"/>
            <w:vMerge w:val="continue"/>
            <w:vAlign w:val="center"/>
          </w:tcPr>
          <w:p>
            <w:pPr>
              <w:spacing w:line="276" w:lineRule="auto"/>
              <w:jc w:val="center"/>
              <w:rPr>
                <w:rFonts w:ascii="仿宋_GB2312" w:hAnsi="仿宋"/>
                <w:kern w:val="0"/>
                <w:szCs w:val="21"/>
              </w:rPr>
            </w:pPr>
          </w:p>
        </w:tc>
      </w:tr>
    </w:tbl>
    <w:p>
      <w:pPr>
        <w:spacing w:before="286" w:beforeLines="50"/>
        <w:jc w:val="center"/>
        <w:rPr>
          <w:rFonts w:ascii="仿宋_GB2312" w:hAnsi="仿宋" w:cs="仿宋_GB2312"/>
          <w:b/>
          <w:bCs/>
          <w:kern w:val="36"/>
          <w:sz w:val="24"/>
          <w:szCs w:val="24"/>
        </w:rPr>
      </w:pPr>
      <w:r>
        <w:rPr>
          <w:rFonts w:hint="eastAsia" w:ascii="仿宋_GB2312" w:hAnsi="仿宋" w:cs="仿宋_GB2312"/>
          <w:b/>
          <w:bCs/>
          <w:kern w:val="36"/>
          <w:sz w:val="24"/>
          <w:szCs w:val="24"/>
        </w:rPr>
        <w:t>表5.其它创新创业活动</w:t>
      </w:r>
    </w:p>
    <w:tbl>
      <w:tblPr>
        <w:tblStyle w:val="4"/>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5"/>
        <w:gridCol w:w="2047"/>
        <w:gridCol w:w="3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05" w:type="dxa"/>
            <w:vAlign w:val="center"/>
          </w:tcPr>
          <w:p>
            <w:pPr>
              <w:spacing w:line="276" w:lineRule="auto"/>
              <w:jc w:val="center"/>
              <w:rPr>
                <w:rFonts w:ascii="仿宋_GB2312" w:hAnsi="仿宋"/>
                <w:b/>
                <w:kern w:val="0"/>
                <w:szCs w:val="21"/>
              </w:rPr>
            </w:pPr>
            <w:r>
              <w:rPr>
                <w:rFonts w:hint="eastAsia" w:ascii="仿宋_GB2312" w:hAnsi="仿宋"/>
                <w:b/>
                <w:kern w:val="0"/>
                <w:szCs w:val="21"/>
              </w:rPr>
              <w:t>类别</w:t>
            </w:r>
          </w:p>
        </w:tc>
        <w:tc>
          <w:tcPr>
            <w:tcW w:w="2047" w:type="dxa"/>
            <w:vAlign w:val="center"/>
          </w:tcPr>
          <w:p>
            <w:pPr>
              <w:spacing w:line="276" w:lineRule="auto"/>
              <w:jc w:val="center"/>
              <w:rPr>
                <w:rFonts w:ascii="仿宋_GB2312" w:hAnsi="仿宋"/>
                <w:b/>
                <w:kern w:val="0"/>
                <w:szCs w:val="21"/>
              </w:rPr>
            </w:pPr>
            <w:r>
              <w:rPr>
                <w:rFonts w:hint="eastAsia" w:ascii="仿宋_GB2312" w:hAnsi="仿宋"/>
                <w:b/>
                <w:kern w:val="0"/>
                <w:szCs w:val="21"/>
              </w:rPr>
              <w:t>成绩</w:t>
            </w:r>
          </w:p>
        </w:tc>
        <w:tc>
          <w:tcPr>
            <w:tcW w:w="3934" w:type="dxa"/>
            <w:vAlign w:val="center"/>
          </w:tcPr>
          <w:p>
            <w:pPr>
              <w:spacing w:line="276" w:lineRule="auto"/>
              <w:jc w:val="center"/>
              <w:rPr>
                <w:rFonts w:ascii="仿宋_GB2312" w:hAnsi="仿宋"/>
                <w:b/>
                <w:kern w:val="0"/>
                <w:szCs w:val="21"/>
              </w:rPr>
            </w:pPr>
            <w:r>
              <w:rPr>
                <w:rFonts w:hint="eastAsia" w:ascii="仿宋_GB2312" w:hAnsi="仿宋"/>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05" w:type="dxa"/>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参与教师科研项目</w:t>
            </w:r>
          </w:p>
        </w:tc>
        <w:tc>
          <w:tcPr>
            <w:tcW w:w="2047" w:type="dxa"/>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2星</w:t>
            </w:r>
          </w:p>
        </w:tc>
        <w:tc>
          <w:tcPr>
            <w:tcW w:w="3934" w:type="dxa"/>
            <w:vAlign w:val="center"/>
          </w:tcPr>
          <w:p>
            <w:pPr>
              <w:spacing w:line="276" w:lineRule="auto"/>
              <w:rPr>
                <w:rFonts w:ascii="仿宋_GB2312" w:hAnsi="仿宋"/>
                <w:kern w:val="0"/>
                <w:szCs w:val="21"/>
              </w:rPr>
            </w:pPr>
            <w:r>
              <w:rPr>
                <w:rFonts w:hint="eastAsia" w:ascii="仿宋_GB2312" w:hAnsi="仿宋"/>
                <w:kern w:val="0"/>
                <w:szCs w:val="21"/>
              </w:rPr>
              <w:t>提交科技报告等相关证明材料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05" w:type="dxa"/>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参加学院组织的创新创业活动</w:t>
            </w:r>
          </w:p>
        </w:tc>
        <w:tc>
          <w:tcPr>
            <w:tcW w:w="2047" w:type="dxa"/>
            <w:vAlign w:val="center"/>
          </w:tcPr>
          <w:p>
            <w:pPr>
              <w:adjustRightInd w:val="0"/>
              <w:snapToGrid w:val="0"/>
              <w:spacing w:line="276" w:lineRule="auto"/>
              <w:jc w:val="center"/>
              <w:rPr>
                <w:rFonts w:ascii="仿宋_GB2312" w:hAnsi="仿宋"/>
                <w:kern w:val="0"/>
                <w:szCs w:val="21"/>
              </w:rPr>
            </w:pPr>
            <w:r>
              <w:rPr>
                <w:rFonts w:hint="eastAsia" w:ascii="仿宋_GB2312" w:hAnsi="仿宋"/>
                <w:kern w:val="0"/>
                <w:szCs w:val="21"/>
              </w:rPr>
              <w:t>1星</w:t>
            </w:r>
          </w:p>
        </w:tc>
        <w:tc>
          <w:tcPr>
            <w:tcW w:w="3934" w:type="dxa"/>
            <w:vAlign w:val="center"/>
          </w:tcPr>
          <w:p>
            <w:pPr>
              <w:spacing w:line="276" w:lineRule="auto"/>
              <w:rPr>
                <w:rFonts w:ascii="仿宋_GB2312" w:hAnsi="仿宋"/>
                <w:kern w:val="0"/>
                <w:szCs w:val="21"/>
              </w:rPr>
            </w:pPr>
            <w:r>
              <w:rPr>
                <w:rFonts w:hint="eastAsia" w:ascii="仿宋_GB2312" w:hAnsi="仿宋"/>
                <w:kern w:val="0"/>
                <w:szCs w:val="21"/>
              </w:rPr>
              <w:t>学院提交项目计划书等过程管理材料</w:t>
            </w:r>
          </w:p>
        </w:tc>
      </w:tr>
    </w:tbl>
    <w:p>
      <w:pPr>
        <w:rPr>
          <w:rFonts w:ascii="仿宋_GB2312"/>
          <w:szCs w:val="32"/>
        </w:rPr>
      </w:pPr>
    </w:p>
    <w:p>
      <w:pPr>
        <w:widowControl/>
        <w:jc w:val="left"/>
        <w:rPr>
          <w:rFonts w:ascii="仿宋_GB2312"/>
          <w:szCs w:val="32"/>
        </w:rPr>
      </w:pPr>
      <w:r>
        <w:rPr>
          <w:rFonts w:ascii="仿宋_GB2312"/>
          <w:szCs w:val="32"/>
        </w:rPr>
        <w:br w:type="page"/>
      </w:r>
    </w:p>
    <w:p>
      <w:pPr>
        <w:pStyle w:val="2"/>
        <w:spacing w:after="572" w:afterLines="100" w:line="560" w:lineRule="exact"/>
        <w:jc w:val="center"/>
        <w:rPr>
          <w:rFonts w:cs="方正小标宋简体"/>
          <w:bCs w:val="0"/>
          <w:sz w:val="44"/>
          <w:szCs w:val="44"/>
        </w:rPr>
      </w:pPr>
      <w:r>
        <w:rPr>
          <w:rFonts w:hint="eastAsia" w:cs="方正小标宋简体"/>
          <w:bCs w:val="0"/>
          <w:sz w:val="44"/>
          <w:szCs w:val="44"/>
        </w:rPr>
        <w:t>三</w:t>
      </w:r>
      <w:r>
        <w:rPr>
          <w:rFonts w:cs="方正小标宋简体"/>
          <w:bCs w:val="0"/>
          <w:sz w:val="44"/>
          <w:szCs w:val="44"/>
        </w:rPr>
        <w:t>、</w:t>
      </w:r>
      <w:r>
        <w:rPr>
          <w:rFonts w:hint="eastAsia" w:cs="方正小标宋简体"/>
          <w:bCs w:val="0"/>
          <w:sz w:val="44"/>
          <w:szCs w:val="44"/>
        </w:rPr>
        <w:t>“体育健康”等选修模块实施细则</w:t>
      </w:r>
    </w:p>
    <w:p>
      <w:pPr>
        <w:spacing w:line="500" w:lineRule="exact"/>
        <w:ind w:firstLine="632" w:firstLineChars="200"/>
        <w:jc w:val="left"/>
        <w:rPr>
          <w:rFonts w:ascii="黑体" w:hAnsi="黑体" w:eastAsia="黑体" w:cs="楷体_GB2312"/>
          <w:szCs w:val="32"/>
        </w:rPr>
      </w:pPr>
      <w:r>
        <w:rPr>
          <w:rFonts w:hint="eastAsia" w:ascii="黑体" w:hAnsi="黑体" w:eastAsia="黑体" w:cs="楷体_GB2312"/>
          <w:szCs w:val="32"/>
        </w:rPr>
        <w:t>（一）培养目标</w:t>
      </w:r>
    </w:p>
    <w:p>
      <w:pPr>
        <w:spacing w:line="500" w:lineRule="exact"/>
        <w:ind w:firstLine="632" w:firstLineChars="200"/>
        <w:rPr>
          <w:rFonts w:ascii="仿宋_GB2312" w:hAnsi="仿宋_GB2312" w:cs="仿宋_GB2312"/>
          <w:bCs/>
          <w:kern w:val="36"/>
          <w:szCs w:val="32"/>
        </w:rPr>
      </w:pPr>
      <w:r>
        <w:rPr>
          <w:rFonts w:hint="eastAsia" w:ascii="仿宋_GB2312" w:hAnsi="仿宋_GB2312" w:cs="仿宋_GB2312"/>
          <w:bCs/>
          <w:kern w:val="36"/>
          <w:szCs w:val="32"/>
        </w:rPr>
        <w:t>鼓励学生积极投身第二课堂，激发自主学习、自主实践、自主活动的内生动力，提高思想觉悟、锤炼品德修为，培养创新精神，涵育文化素养，塑造</w:t>
      </w:r>
      <w:r>
        <w:rPr>
          <w:rFonts w:ascii="仿宋_GB2312" w:hAnsi="仿宋_GB2312" w:cs="仿宋_GB2312"/>
          <w:bCs/>
          <w:kern w:val="36"/>
          <w:szCs w:val="32"/>
        </w:rPr>
        <w:t>健康体魄</w:t>
      </w:r>
      <w:r>
        <w:rPr>
          <w:rFonts w:hint="eastAsia" w:ascii="仿宋_GB2312" w:hAnsi="仿宋_GB2312" w:cs="仿宋_GB2312"/>
          <w:bCs/>
          <w:kern w:val="36"/>
          <w:szCs w:val="32"/>
        </w:rPr>
        <w:t>，夯实本领技能，切实提升综合素质。</w:t>
      </w:r>
    </w:p>
    <w:p>
      <w:pPr>
        <w:spacing w:line="500" w:lineRule="exact"/>
        <w:ind w:firstLine="632" w:firstLineChars="200"/>
        <w:jc w:val="left"/>
        <w:rPr>
          <w:rFonts w:ascii="黑体" w:hAnsi="黑体" w:eastAsia="黑体" w:cs="楷体_GB2312"/>
          <w:szCs w:val="32"/>
        </w:rPr>
      </w:pPr>
      <w:r>
        <w:rPr>
          <w:rFonts w:hint="eastAsia" w:ascii="黑体" w:hAnsi="黑体" w:eastAsia="黑体" w:cs="楷体_GB2312"/>
          <w:szCs w:val="32"/>
        </w:rPr>
        <w:t>（二）模块内容</w:t>
      </w:r>
    </w:p>
    <w:p>
      <w:pPr>
        <w:spacing w:line="500" w:lineRule="exact"/>
        <w:ind w:firstLine="632" w:firstLineChars="200"/>
        <w:rPr>
          <w:rFonts w:ascii="仿宋_GB2312" w:hAnsi="仿宋_GB2312" w:cs="仿宋_GB2312"/>
          <w:bCs/>
          <w:kern w:val="36"/>
          <w:szCs w:val="32"/>
        </w:rPr>
      </w:pPr>
      <w:r>
        <w:rPr>
          <w:rFonts w:hint="eastAsia" w:ascii="仿宋_GB2312" w:hAnsi="仿宋_GB2312" w:cs="仿宋_GB2312"/>
          <w:b/>
          <w:kern w:val="36"/>
          <w:szCs w:val="32"/>
        </w:rPr>
        <w:t>1.“体育</w:t>
      </w:r>
      <w:r>
        <w:rPr>
          <w:rFonts w:ascii="仿宋_GB2312" w:hAnsi="仿宋_GB2312" w:cs="仿宋_GB2312"/>
          <w:b/>
          <w:kern w:val="36"/>
          <w:szCs w:val="32"/>
        </w:rPr>
        <w:t>健身</w:t>
      </w:r>
      <w:r>
        <w:rPr>
          <w:rFonts w:hint="eastAsia" w:ascii="仿宋_GB2312" w:hAnsi="仿宋_GB2312" w:cs="仿宋_GB2312"/>
          <w:b/>
          <w:kern w:val="36"/>
          <w:szCs w:val="32"/>
        </w:rPr>
        <w:t>”模块：</w:t>
      </w:r>
      <w:r>
        <w:rPr>
          <w:rFonts w:hint="eastAsia" w:ascii="仿宋_GB2312" w:hAnsi="仿宋_GB2312" w:cs="仿宋_GB2312"/>
          <w:bCs/>
          <w:kern w:val="36"/>
          <w:szCs w:val="32"/>
        </w:rPr>
        <w:t>主要记载学生参加各级各类</w:t>
      </w:r>
      <w:r>
        <w:rPr>
          <w:rFonts w:ascii="仿宋_GB2312" w:hAnsi="仿宋_GB2312" w:cs="仿宋_GB2312"/>
          <w:bCs/>
          <w:kern w:val="36"/>
          <w:szCs w:val="32"/>
        </w:rPr>
        <w:t>体育竞赛</w:t>
      </w:r>
      <w:r>
        <w:rPr>
          <w:rFonts w:hint="eastAsia" w:ascii="仿宋_GB2312" w:hAnsi="仿宋_GB2312" w:cs="仿宋_GB2312"/>
          <w:bCs/>
          <w:kern w:val="36"/>
          <w:szCs w:val="32"/>
        </w:rPr>
        <w:t>获得的相关荣誉情况。</w:t>
      </w:r>
    </w:p>
    <w:p>
      <w:pPr>
        <w:spacing w:line="500" w:lineRule="exact"/>
        <w:ind w:firstLine="632" w:firstLineChars="200"/>
        <w:rPr>
          <w:rFonts w:ascii="仿宋_GB2312" w:hAnsi="仿宋_GB2312" w:cs="仿宋_GB2312"/>
          <w:kern w:val="36"/>
          <w:szCs w:val="32"/>
        </w:rPr>
      </w:pPr>
      <w:r>
        <w:rPr>
          <w:rFonts w:hint="eastAsia" w:ascii="仿宋_GB2312" w:hAnsi="仿宋_GB2312" w:cs="仿宋_GB2312"/>
          <w:b/>
          <w:kern w:val="36"/>
          <w:szCs w:val="32"/>
        </w:rPr>
        <w:t>2.“文艺</w:t>
      </w:r>
      <w:r>
        <w:rPr>
          <w:rFonts w:ascii="仿宋_GB2312" w:hAnsi="仿宋_GB2312" w:cs="仿宋_GB2312"/>
          <w:b/>
          <w:kern w:val="36"/>
          <w:szCs w:val="32"/>
        </w:rPr>
        <w:t>活动</w:t>
      </w:r>
      <w:r>
        <w:rPr>
          <w:rFonts w:hint="eastAsia" w:ascii="仿宋_GB2312" w:hAnsi="仿宋_GB2312" w:cs="仿宋_GB2312"/>
          <w:b/>
          <w:kern w:val="36"/>
          <w:szCs w:val="32"/>
        </w:rPr>
        <w:t>”模块</w:t>
      </w:r>
      <w:r>
        <w:rPr>
          <w:rFonts w:ascii="仿宋_GB2312" w:hAnsi="仿宋_GB2312" w:cs="仿宋_GB2312"/>
          <w:b/>
          <w:kern w:val="36"/>
          <w:szCs w:val="32"/>
        </w:rPr>
        <w:t>：</w:t>
      </w:r>
      <w:r>
        <w:rPr>
          <w:rFonts w:hint="eastAsia" w:ascii="仿宋_GB2312" w:hAnsi="仿宋_GB2312" w:cs="仿宋_GB2312"/>
          <w:kern w:val="36"/>
          <w:szCs w:val="32"/>
        </w:rPr>
        <w:t>主要</w:t>
      </w:r>
      <w:r>
        <w:rPr>
          <w:rFonts w:ascii="仿宋_GB2312" w:hAnsi="仿宋_GB2312" w:cs="仿宋_GB2312"/>
          <w:kern w:val="36"/>
          <w:szCs w:val="32"/>
        </w:rPr>
        <w:t>记载学生参加</w:t>
      </w:r>
      <w:r>
        <w:rPr>
          <w:rFonts w:hint="eastAsia" w:ascii="仿宋_GB2312" w:hAnsi="仿宋_GB2312" w:cs="仿宋_GB2312"/>
          <w:kern w:val="36"/>
          <w:szCs w:val="32"/>
        </w:rPr>
        <w:t>各级各类</w:t>
      </w:r>
      <w:r>
        <w:rPr>
          <w:rFonts w:ascii="仿宋_GB2312" w:hAnsi="仿宋_GB2312" w:cs="仿宋_GB2312"/>
          <w:kern w:val="36"/>
          <w:szCs w:val="32"/>
        </w:rPr>
        <w:t>文化、艺术等活动的经历，</w:t>
      </w:r>
      <w:r>
        <w:rPr>
          <w:rFonts w:hint="eastAsia" w:ascii="仿宋_GB2312" w:hAnsi="仿宋_GB2312" w:cs="仿宋_GB2312"/>
          <w:kern w:val="36"/>
          <w:szCs w:val="32"/>
        </w:rPr>
        <w:t>以及</w:t>
      </w:r>
      <w:r>
        <w:rPr>
          <w:rFonts w:ascii="仿宋_GB2312" w:hAnsi="仿宋_GB2312" w:cs="仿宋_GB2312"/>
          <w:kern w:val="36"/>
          <w:szCs w:val="32"/>
        </w:rPr>
        <w:t>获得的相关荣誉情况。</w:t>
      </w:r>
    </w:p>
    <w:p>
      <w:pPr>
        <w:spacing w:line="500" w:lineRule="exact"/>
        <w:ind w:firstLine="632" w:firstLineChars="200"/>
        <w:rPr>
          <w:rFonts w:ascii="仿宋_GB2312" w:hAnsi="仿宋_GB2312" w:cs="仿宋_GB2312"/>
          <w:kern w:val="36"/>
          <w:szCs w:val="32"/>
        </w:rPr>
      </w:pPr>
      <w:r>
        <w:rPr>
          <w:rFonts w:ascii="仿宋_GB2312" w:hAnsi="仿宋_GB2312" w:cs="仿宋_GB2312"/>
          <w:b/>
          <w:kern w:val="36"/>
          <w:szCs w:val="32"/>
        </w:rPr>
        <w:t>3</w:t>
      </w:r>
      <w:r>
        <w:rPr>
          <w:rFonts w:hint="eastAsia" w:ascii="仿宋_GB2312" w:hAnsi="仿宋_GB2312" w:cs="仿宋_GB2312"/>
          <w:b/>
          <w:kern w:val="36"/>
          <w:szCs w:val="32"/>
        </w:rPr>
        <w:t>.“志愿公益”模块：</w:t>
      </w:r>
      <w:r>
        <w:rPr>
          <w:rFonts w:hint="eastAsia" w:ascii="仿宋_GB2312" w:hAnsi="仿宋_GB2312" w:cs="仿宋_GB2312"/>
          <w:kern w:val="36"/>
          <w:szCs w:val="32"/>
        </w:rPr>
        <w:t>主要记载学生参与</w:t>
      </w:r>
      <w:r>
        <w:rPr>
          <w:rFonts w:ascii="仿宋_GB2312" w:hAnsi="仿宋_GB2312" w:cs="仿宋_GB2312"/>
          <w:kern w:val="36"/>
          <w:szCs w:val="32"/>
        </w:rPr>
        <w:t>“</w:t>
      </w:r>
      <w:r>
        <w:rPr>
          <w:rFonts w:hint="eastAsia" w:ascii="仿宋_GB2312" w:hAnsi="仿宋_GB2312" w:cs="仿宋_GB2312"/>
          <w:kern w:val="36"/>
          <w:szCs w:val="32"/>
        </w:rPr>
        <w:t>大学生</w:t>
      </w:r>
      <w:r>
        <w:rPr>
          <w:rFonts w:ascii="仿宋_GB2312" w:hAnsi="仿宋_GB2312" w:cs="仿宋_GB2312"/>
          <w:kern w:val="36"/>
          <w:szCs w:val="32"/>
        </w:rPr>
        <w:t>志愿服务西部计划”</w:t>
      </w:r>
      <w:r>
        <w:rPr>
          <w:rFonts w:hint="eastAsia" w:ascii="仿宋_GB2312" w:hAnsi="仿宋_GB2312" w:cs="仿宋_GB2312"/>
          <w:kern w:val="36"/>
          <w:szCs w:val="32"/>
        </w:rPr>
        <w:t>及</w:t>
      </w:r>
      <w:r>
        <w:rPr>
          <w:rFonts w:ascii="仿宋_GB2312" w:hAnsi="仿宋_GB2312" w:cs="仿宋_GB2312"/>
          <w:kern w:val="36"/>
          <w:szCs w:val="32"/>
        </w:rPr>
        <w:t>公益劳动、支教助残、社区服务、公益环保、赛会服务等志愿公益活动经历</w:t>
      </w:r>
      <w:r>
        <w:rPr>
          <w:rFonts w:hint="eastAsia" w:ascii="仿宋_GB2312" w:hAnsi="仿宋_GB2312" w:cs="仿宋_GB2312"/>
          <w:kern w:val="36"/>
          <w:szCs w:val="32"/>
        </w:rPr>
        <w:t>，以及获得的相关荣誉情况。</w:t>
      </w:r>
    </w:p>
    <w:p>
      <w:pPr>
        <w:spacing w:line="500" w:lineRule="exact"/>
        <w:ind w:firstLine="632" w:firstLineChars="200"/>
        <w:rPr>
          <w:rFonts w:ascii="仿宋_GB2312" w:hAnsi="仿宋_GB2312" w:cs="仿宋_GB2312"/>
          <w:kern w:val="36"/>
          <w:szCs w:val="32"/>
        </w:rPr>
      </w:pPr>
      <w:r>
        <w:rPr>
          <w:rFonts w:ascii="仿宋_GB2312" w:hAnsi="仿宋_GB2312" w:cs="仿宋_GB2312"/>
          <w:b/>
          <w:kern w:val="36"/>
          <w:szCs w:val="32"/>
        </w:rPr>
        <w:t>4</w:t>
      </w:r>
      <w:r>
        <w:rPr>
          <w:rFonts w:hint="eastAsia" w:ascii="仿宋_GB2312" w:hAnsi="仿宋_GB2312" w:cs="仿宋_GB2312"/>
          <w:b/>
          <w:kern w:val="36"/>
          <w:szCs w:val="32"/>
        </w:rPr>
        <w:t>.“社会实践”模块：</w:t>
      </w:r>
      <w:r>
        <w:rPr>
          <w:rFonts w:hint="eastAsia" w:ascii="仿宋_GB2312" w:hAnsi="仿宋_GB2312" w:cs="仿宋_GB2312"/>
          <w:kern w:val="36"/>
          <w:szCs w:val="32"/>
        </w:rPr>
        <w:t>主要记载学生参加</w:t>
      </w:r>
      <w:r>
        <w:rPr>
          <w:rFonts w:ascii="仿宋_GB2312" w:hAnsi="仿宋_GB2312" w:cs="仿宋_GB2312"/>
          <w:kern w:val="36"/>
          <w:szCs w:val="32"/>
        </w:rPr>
        <w:t>各级各类社会实践活动经历</w:t>
      </w:r>
      <w:r>
        <w:rPr>
          <w:rFonts w:hint="eastAsia" w:ascii="仿宋_GB2312" w:hAnsi="仿宋_GB2312" w:cs="仿宋_GB2312"/>
          <w:kern w:val="36"/>
          <w:szCs w:val="32"/>
        </w:rPr>
        <w:t>，以及获得的相关荣誉情况。</w:t>
      </w:r>
    </w:p>
    <w:p>
      <w:pPr>
        <w:spacing w:line="500" w:lineRule="exact"/>
        <w:ind w:firstLine="632" w:firstLineChars="200"/>
        <w:rPr>
          <w:rFonts w:ascii="仿宋_GB2312" w:hAnsi="仿宋_GB2312" w:cs="仿宋_GB2312"/>
          <w:bCs/>
          <w:kern w:val="36"/>
          <w:szCs w:val="32"/>
        </w:rPr>
      </w:pPr>
      <w:r>
        <w:rPr>
          <w:rFonts w:ascii="仿宋_GB2312" w:hAnsi="仿宋_GB2312" w:cs="仿宋_GB2312"/>
          <w:b/>
          <w:kern w:val="36"/>
          <w:szCs w:val="32"/>
        </w:rPr>
        <w:t>5</w:t>
      </w:r>
      <w:r>
        <w:rPr>
          <w:rFonts w:hint="eastAsia" w:ascii="仿宋_GB2312" w:hAnsi="仿宋_GB2312" w:cs="仿宋_GB2312"/>
          <w:b/>
          <w:kern w:val="36"/>
          <w:szCs w:val="32"/>
        </w:rPr>
        <w:t>.“工作</w:t>
      </w:r>
      <w:r>
        <w:rPr>
          <w:rFonts w:ascii="仿宋_GB2312" w:hAnsi="仿宋_GB2312" w:cs="仿宋_GB2312"/>
          <w:b/>
          <w:kern w:val="36"/>
          <w:szCs w:val="32"/>
        </w:rPr>
        <w:t>履历</w:t>
      </w:r>
      <w:r>
        <w:rPr>
          <w:rFonts w:hint="eastAsia" w:ascii="仿宋_GB2312" w:hAnsi="仿宋_GB2312" w:cs="仿宋_GB2312"/>
          <w:b/>
          <w:kern w:val="36"/>
          <w:szCs w:val="32"/>
        </w:rPr>
        <w:t>”模块：</w:t>
      </w:r>
      <w:r>
        <w:rPr>
          <w:rFonts w:hint="eastAsia" w:ascii="仿宋_GB2312" w:hAnsi="仿宋_GB2312" w:cs="仿宋_GB2312"/>
          <w:bCs/>
          <w:kern w:val="36"/>
          <w:szCs w:val="32"/>
        </w:rPr>
        <w:t>主要记载学生在</w:t>
      </w:r>
      <w:r>
        <w:rPr>
          <w:rFonts w:ascii="仿宋_GB2312" w:hAnsi="仿宋_GB2312" w:cs="仿宋_GB2312"/>
          <w:bCs/>
          <w:kern w:val="36"/>
          <w:szCs w:val="32"/>
        </w:rPr>
        <w:t>校内党团（</w:t>
      </w:r>
      <w:r>
        <w:rPr>
          <w:rFonts w:hint="eastAsia" w:ascii="仿宋_GB2312" w:hAnsi="仿宋_GB2312" w:cs="仿宋_GB2312"/>
          <w:bCs/>
          <w:kern w:val="36"/>
          <w:szCs w:val="32"/>
        </w:rPr>
        <w:t>含</w:t>
      </w:r>
      <w:r>
        <w:rPr>
          <w:rFonts w:ascii="仿宋_GB2312" w:hAnsi="仿宋_GB2312" w:cs="仿宋_GB2312"/>
          <w:bCs/>
          <w:kern w:val="36"/>
          <w:szCs w:val="32"/>
        </w:rPr>
        <w:t>学生社团）</w:t>
      </w:r>
      <w:r>
        <w:rPr>
          <w:rFonts w:hint="eastAsia" w:ascii="仿宋_GB2312" w:hAnsi="仿宋_GB2312" w:cs="仿宋_GB2312"/>
          <w:bCs/>
          <w:kern w:val="36"/>
          <w:szCs w:val="32"/>
        </w:rPr>
        <w:t>组织</w:t>
      </w:r>
      <w:r>
        <w:rPr>
          <w:rFonts w:ascii="仿宋_GB2312" w:hAnsi="仿宋_GB2312" w:cs="仿宋_GB2312"/>
          <w:bCs/>
          <w:kern w:val="36"/>
          <w:szCs w:val="32"/>
        </w:rPr>
        <w:t>的工作任职履历</w:t>
      </w:r>
      <w:r>
        <w:rPr>
          <w:rFonts w:hint="eastAsia" w:ascii="仿宋_GB2312" w:hAnsi="仿宋_GB2312" w:cs="仿宋_GB2312"/>
          <w:bCs/>
          <w:kern w:val="36"/>
          <w:szCs w:val="32"/>
        </w:rPr>
        <w:t>，以及获得的相关荣誉情况。</w:t>
      </w:r>
    </w:p>
    <w:p>
      <w:pPr>
        <w:spacing w:line="500" w:lineRule="exact"/>
        <w:ind w:firstLine="632" w:firstLineChars="200"/>
        <w:rPr>
          <w:rFonts w:ascii="仿宋_GB2312" w:cs="Times New Roman"/>
          <w:b/>
          <w:bCs/>
          <w:color w:val="000000" w:themeColor="text1"/>
          <w:szCs w:val="32"/>
          <w14:textFill>
            <w14:solidFill>
              <w14:schemeClr w14:val="tx1"/>
            </w14:solidFill>
          </w14:textFill>
        </w:rPr>
      </w:pPr>
      <w:r>
        <w:rPr>
          <w:rFonts w:ascii="仿宋_GB2312" w:hAnsi="仿宋_GB2312" w:cs="仿宋_GB2312"/>
          <w:b/>
          <w:kern w:val="36"/>
          <w:szCs w:val="32"/>
        </w:rPr>
        <w:t>6</w:t>
      </w:r>
      <w:r>
        <w:rPr>
          <w:rFonts w:hint="eastAsia" w:ascii="仿宋_GB2312" w:hAnsi="仿宋_GB2312" w:cs="仿宋_GB2312"/>
          <w:b/>
          <w:kern w:val="36"/>
          <w:szCs w:val="32"/>
        </w:rPr>
        <w:t>.“技能项目”模块：</w:t>
      </w:r>
      <w:r>
        <w:rPr>
          <w:rFonts w:hint="eastAsia" w:ascii="仿宋_GB2312" w:hAnsi="仿宋_GB2312" w:cs="仿宋_GB2312"/>
          <w:kern w:val="36"/>
          <w:szCs w:val="32"/>
        </w:rPr>
        <w:t>主要记载学生获得</w:t>
      </w:r>
      <w:r>
        <w:rPr>
          <w:rFonts w:ascii="仿宋_GB2312" w:hAnsi="仿宋_GB2312" w:cs="仿宋_GB2312"/>
          <w:kern w:val="36"/>
          <w:szCs w:val="32"/>
        </w:rPr>
        <w:t>各级各类专业机构（</w:t>
      </w:r>
      <w:r>
        <w:rPr>
          <w:rFonts w:hint="eastAsia" w:ascii="仿宋_GB2312" w:hAnsi="仿宋_GB2312" w:cs="仿宋_GB2312"/>
          <w:kern w:val="36"/>
          <w:szCs w:val="32"/>
        </w:rPr>
        <w:t>部门</w:t>
      </w:r>
      <w:r>
        <w:rPr>
          <w:rFonts w:ascii="仿宋_GB2312" w:hAnsi="仿宋_GB2312" w:cs="仿宋_GB2312"/>
          <w:kern w:val="36"/>
          <w:szCs w:val="32"/>
        </w:rPr>
        <w:t>）</w:t>
      </w:r>
      <w:r>
        <w:rPr>
          <w:rFonts w:hint="eastAsia" w:ascii="仿宋_GB2312" w:hAnsi="仿宋_GB2312" w:cs="仿宋_GB2312"/>
          <w:kern w:val="36"/>
          <w:szCs w:val="32"/>
        </w:rPr>
        <w:t>颁发</w:t>
      </w:r>
      <w:r>
        <w:rPr>
          <w:rFonts w:ascii="仿宋_GB2312" w:hAnsi="仿宋_GB2312" w:cs="仿宋_GB2312"/>
          <w:kern w:val="36"/>
          <w:szCs w:val="32"/>
        </w:rPr>
        <w:t>的资格证书或职业技能证书情况</w:t>
      </w:r>
      <w:r>
        <w:rPr>
          <w:rFonts w:hint="eastAsia" w:ascii="仿宋_GB2312" w:hAnsi="仿宋_GB2312" w:cs="仿宋_GB2312"/>
          <w:kern w:val="36"/>
          <w:szCs w:val="32"/>
        </w:rPr>
        <w:t>。</w:t>
      </w:r>
    </w:p>
    <w:p>
      <w:pPr>
        <w:spacing w:line="500" w:lineRule="exact"/>
        <w:ind w:firstLine="632" w:firstLineChars="200"/>
        <w:jc w:val="left"/>
        <w:rPr>
          <w:rFonts w:ascii="黑体" w:hAnsi="黑体" w:eastAsia="黑体" w:cs="楷体_GB2312"/>
          <w:szCs w:val="32"/>
        </w:rPr>
      </w:pPr>
      <w:r>
        <w:rPr>
          <w:rFonts w:hint="eastAsia" w:ascii="黑体" w:hAnsi="黑体" w:eastAsia="黑体" w:cs="楷体_GB2312"/>
          <w:szCs w:val="32"/>
        </w:rPr>
        <w:t>（三）评价方式</w:t>
      </w:r>
    </w:p>
    <w:p>
      <w:pPr>
        <w:spacing w:line="500" w:lineRule="exact"/>
        <w:ind w:firstLine="632" w:firstLineChars="200"/>
        <w:rPr>
          <w:rFonts w:ascii="仿宋_GB2312" w:hAnsi="仿宋_GB2312" w:cs="仿宋_GB2312"/>
          <w:bCs/>
          <w:kern w:val="36"/>
          <w:szCs w:val="32"/>
        </w:rPr>
      </w:pPr>
      <w:r>
        <w:rPr>
          <w:rFonts w:hint="eastAsia" w:ascii="仿宋_GB2312" w:hAnsi="仿宋_GB2312" w:cs="仿宋_GB2312"/>
          <w:bCs/>
          <w:kern w:val="36"/>
          <w:szCs w:val="32"/>
        </w:rPr>
        <w:t>选修</w:t>
      </w:r>
      <w:bookmarkStart w:id="1" w:name="_Hlk10010860"/>
      <w:r>
        <w:rPr>
          <w:rFonts w:hint="eastAsia" w:ascii="仿宋_GB2312" w:hAnsi="仿宋_GB2312" w:cs="仿宋_GB2312"/>
          <w:bCs/>
          <w:kern w:val="36"/>
          <w:szCs w:val="32"/>
        </w:rPr>
        <w:t>模块成绩采用“五星”评价，1星为达标，最高成绩为5星（见评价标准）。</w:t>
      </w:r>
    </w:p>
    <w:bookmarkEnd w:id="1"/>
    <w:p>
      <w:pPr>
        <w:spacing w:line="500" w:lineRule="exact"/>
        <w:ind w:firstLine="632" w:firstLineChars="200"/>
        <w:jc w:val="left"/>
        <w:rPr>
          <w:rFonts w:ascii="黑体" w:hAnsi="黑体" w:eastAsia="黑体" w:cs="楷体_GB2312"/>
          <w:szCs w:val="32"/>
        </w:rPr>
      </w:pPr>
      <w:r>
        <w:rPr>
          <w:rFonts w:hint="eastAsia" w:ascii="黑体" w:hAnsi="黑体" w:eastAsia="黑体" w:cs="楷体_GB2312"/>
          <w:szCs w:val="32"/>
        </w:rPr>
        <w:t>（四）评价标准</w:t>
      </w:r>
    </w:p>
    <w:p>
      <w:pPr>
        <w:spacing w:line="500" w:lineRule="exact"/>
        <w:jc w:val="left"/>
        <w:rPr>
          <w:rFonts w:ascii="黑体" w:hAnsi="黑体" w:eastAsia="黑体" w:cs="楷体_GB2312"/>
          <w:szCs w:val="32"/>
        </w:rPr>
        <w:sectPr>
          <w:pgSz w:w="11906" w:h="16838"/>
          <w:pgMar w:top="2098" w:right="1474" w:bottom="1985" w:left="1588" w:header="851" w:footer="1418" w:gutter="0"/>
          <w:cols w:space="425" w:num="1"/>
          <w:docGrid w:type="linesAndChars" w:linePitch="572" w:charSpace="-849"/>
        </w:sect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4"/>
        <w:gridCol w:w="2124"/>
        <w:gridCol w:w="2124"/>
        <w:gridCol w:w="2124"/>
        <w:gridCol w:w="2124"/>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tcPr>
          <w:p>
            <w:pPr>
              <w:jc w:val="center"/>
              <w:rPr>
                <w:rFonts w:ascii="仿宋_GB2312" w:hAnsi="黑体" w:cs="楷体_GB2312"/>
                <w:b/>
                <w:kern w:val="0"/>
                <w:szCs w:val="32"/>
              </w:rPr>
            </w:pPr>
            <w:r>
              <w:rPr>
                <w:rFonts w:hint="eastAsia" w:ascii="仿宋_GB2312" w:hAnsi="黑体" w:cs="楷体_GB2312"/>
                <w:b/>
                <w:kern w:val="0"/>
                <w:szCs w:val="32"/>
              </w:rPr>
              <w:t>模块名称</w:t>
            </w:r>
          </w:p>
        </w:tc>
        <w:tc>
          <w:tcPr>
            <w:tcW w:w="2124" w:type="dxa"/>
          </w:tcPr>
          <w:p>
            <w:pPr>
              <w:jc w:val="center"/>
              <w:rPr>
                <w:rFonts w:ascii="仿宋_GB2312" w:hAnsi="黑体" w:cs="楷体_GB2312"/>
                <w:b/>
                <w:kern w:val="0"/>
                <w:szCs w:val="32"/>
              </w:rPr>
            </w:pPr>
            <w:r>
              <w:rPr>
                <w:rFonts w:hint="eastAsia" w:ascii="仿宋_GB2312" w:hAnsi="黑体" w:cs="楷体_GB2312"/>
                <w:b/>
                <w:kern w:val="0"/>
                <w:szCs w:val="32"/>
              </w:rPr>
              <w:t>1星</w:t>
            </w:r>
          </w:p>
        </w:tc>
        <w:tc>
          <w:tcPr>
            <w:tcW w:w="2124" w:type="dxa"/>
          </w:tcPr>
          <w:p>
            <w:pPr>
              <w:jc w:val="center"/>
              <w:rPr>
                <w:rFonts w:ascii="仿宋_GB2312" w:hAnsi="黑体" w:cs="楷体_GB2312"/>
                <w:b/>
                <w:kern w:val="0"/>
                <w:szCs w:val="32"/>
              </w:rPr>
            </w:pPr>
            <w:r>
              <w:rPr>
                <w:rFonts w:hint="eastAsia" w:ascii="仿宋_GB2312" w:hAnsi="黑体" w:cs="楷体_GB2312"/>
                <w:b/>
                <w:kern w:val="0"/>
                <w:szCs w:val="32"/>
              </w:rPr>
              <w:t>2星</w:t>
            </w:r>
          </w:p>
        </w:tc>
        <w:tc>
          <w:tcPr>
            <w:tcW w:w="2124" w:type="dxa"/>
          </w:tcPr>
          <w:p>
            <w:pPr>
              <w:jc w:val="center"/>
              <w:rPr>
                <w:rFonts w:ascii="仿宋_GB2312" w:hAnsi="黑体" w:cs="楷体_GB2312"/>
                <w:b/>
                <w:kern w:val="0"/>
                <w:szCs w:val="32"/>
              </w:rPr>
            </w:pPr>
            <w:r>
              <w:rPr>
                <w:rFonts w:hint="eastAsia" w:ascii="仿宋_GB2312" w:hAnsi="黑体" w:cs="楷体_GB2312"/>
                <w:b/>
                <w:kern w:val="0"/>
                <w:szCs w:val="32"/>
              </w:rPr>
              <w:t>3星</w:t>
            </w:r>
          </w:p>
        </w:tc>
        <w:tc>
          <w:tcPr>
            <w:tcW w:w="2124" w:type="dxa"/>
          </w:tcPr>
          <w:p>
            <w:pPr>
              <w:jc w:val="center"/>
              <w:rPr>
                <w:rFonts w:ascii="仿宋_GB2312" w:hAnsi="黑体" w:cs="楷体_GB2312"/>
                <w:b/>
                <w:kern w:val="0"/>
                <w:szCs w:val="32"/>
              </w:rPr>
            </w:pPr>
            <w:r>
              <w:rPr>
                <w:rFonts w:hint="eastAsia" w:ascii="仿宋_GB2312" w:hAnsi="黑体" w:cs="楷体_GB2312"/>
                <w:b/>
                <w:kern w:val="0"/>
                <w:szCs w:val="32"/>
              </w:rPr>
              <w:t>4星</w:t>
            </w:r>
          </w:p>
        </w:tc>
        <w:tc>
          <w:tcPr>
            <w:tcW w:w="2125" w:type="dxa"/>
          </w:tcPr>
          <w:p>
            <w:pPr>
              <w:jc w:val="center"/>
              <w:rPr>
                <w:rFonts w:ascii="仿宋_GB2312" w:hAnsi="黑体" w:cs="楷体_GB2312"/>
                <w:b/>
                <w:kern w:val="0"/>
                <w:szCs w:val="32"/>
              </w:rPr>
            </w:pPr>
            <w:r>
              <w:rPr>
                <w:rFonts w:hint="eastAsia" w:ascii="仿宋_GB2312" w:hAnsi="黑体" w:cs="楷体_GB2312"/>
                <w:b/>
                <w:kern w:val="0"/>
                <w:szCs w:val="32"/>
              </w:rPr>
              <w:t>5星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tcPr>
          <w:p>
            <w:pPr>
              <w:spacing w:line="360" w:lineRule="exact"/>
              <w:jc w:val="center"/>
              <w:rPr>
                <w:rFonts w:ascii="仿宋_GB2312" w:hAnsi="黑体" w:cs="楷体_GB2312"/>
                <w:kern w:val="0"/>
                <w:sz w:val="21"/>
                <w:szCs w:val="21"/>
              </w:rPr>
            </w:pPr>
          </w:p>
          <w:p>
            <w:pPr>
              <w:jc w:val="center"/>
              <w:rPr>
                <w:rFonts w:ascii="仿宋_GB2312" w:hAnsi="黑体" w:cs="楷体_GB2312"/>
                <w:kern w:val="0"/>
                <w:sz w:val="21"/>
                <w:szCs w:val="21"/>
              </w:rPr>
            </w:pPr>
            <w:r>
              <w:rPr>
                <w:rFonts w:hint="eastAsia" w:ascii="仿宋_GB2312" w:hAnsi="黑体" w:cs="楷体_GB2312"/>
                <w:b/>
                <w:kern w:val="0"/>
                <w:szCs w:val="32"/>
              </w:rPr>
              <w:t>体育健身</w:t>
            </w:r>
          </w:p>
        </w:tc>
        <w:tc>
          <w:tcPr>
            <w:tcW w:w="2124" w:type="dxa"/>
          </w:tcPr>
          <w:p>
            <w:pPr>
              <w:spacing w:line="360" w:lineRule="exact"/>
              <w:rPr>
                <w:rFonts w:hint="eastAsia" w:ascii="仿宋_GB2312" w:hAnsiTheme="minorHAnsi"/>
                <w:color w:val="000000" w:themeColor="text1"/>
                <w:kern w:val="2"/>
                <w:sz w:val="21"/>
                <w:szCs w:val="21"/>
                <w14:textFill>
                  <w14:solidFill>
                    <w14:schemeClr w14:val="tx1"/>
                  </w14:solidFill>
                </w14:textFill>
              </w:rPr>
            </w:pPr>
            <w:r>
              <w:rPr>
                <w:rFonts w:hint="eastAsia" w:ascii="仿宋_GB2312" w:hAnsiTheme="minorHAnsi"/>
                <w:color w:val="000000" w:themeColor="text1"/>
                <w:kern w:val="2"/>
                <w:sz w:val="21"/>
                <w:szCs w:val="21"/>
                <w14:textFill>
                  <w14:solidFill>
                    <w14:schemeClr w14:val="tx1"/>
                  </w14:solidFill>
                </w14:textFill>
              </w:rPr>
              <w:t>代表学院参加学校体育竞赛1次；或获院级体育竞赛三等奖及以上1次</w:t>
            </w:r>
          </w:p>
        </w:tc>
        <w:tc>
          <w:tcPr>
            <w:tcW w:w="2124" w:type="dxa"/>
          </w:tcPr>
          <w:p>
            <w:pPr>
              <w:spacing w:line="360" w:lineRule="exact"/>
              <w:rPr>
                <w:rFonts w:hint="eastAsia" w:ascii="仿宋_GB2312" w:hAnsiTheme="minorHAnsi"/>
                <w:color w:val="000000" w:themeColor="text1"/>
                <w:kern w:val="2"/>
                <w:sz w:val="21"/>
                <w:szCs w:val="21"/>
                <w14:textFill>
                  <w14:solidFill>
                    <w14:schemeClr w14:val="tx1"/>
                  </w14:solidFill>
                </w14:textFill>
              </w:rPr>
            </w:pPr>
            <w:r>
              <w:rPr>
                <w:rFonts w:hint="eastAsia" w:ascii="仿宋_GB2312" w:hAnsiTheme="minorHAnsi"/>
                <w:color w:val="000000" w:themeColor="text1"/>
                <w:kern w:val="2"/>
                <w:sz w:val="21"/>
                <w:szCs w:val="21"/>
                <w14:textFill>
                  <w14:solidFill>
                    <w14:schemeClr w14:val="tx1"/>
                  </w14:solidFill>
                </w14:textFill>
              </w:rPr>
              <w:t>代表学院参加学校体育竞赛2次；或获院级体育竞赛一等奖1次</w:t>
            </w:r>
          </w:p>
        </w:tc>
        <w:tc>
          <w:tcPr>
            <w:tcW w:w="2124" w:type="dxa"/>
          </w:tcPr>
          <w:p>
            <w:pPr>
              <w:spacing w:line="360" w:lineRule="exact"/>
              <w:rPr>
                <w:rFonts w:hint="eastAsia" w:ascii="仿宋_GB2312" w:hAnsiTheme="minorHAnsi"/>
                <w:color w:val="000000" w:themeColor="text1"/>
                <w:kern w:val="2"/>
                <w:sz w:val="21"/>
                <w:szCs w:val="21"/>
                <w14:textFill>
                  <w14:solidFill>
                    <w14:schemeClr w14:val="tx1"/>
                  </w14:solidFill>
                </w14:textFill>
              </w:rPr>
            </w:pPr>
            <w:r>
              <w:rPr>
                <w:rFonts w:hint="eastAsia" w:ascii="仿宋_GB2312" w:hAnsiTheme="minorHAnsi"/>
                <w:color w:val="000000" w:themeColor="text1"/>
                <w:kern w:val="2"/>
                <w:sz w:val="21"/>
                <w:szCs w:val="21"/>
                <w14:textFill>
                  <w14:solidFill>
                    <w14:schemeClr w14:val="tx1"/>
                  </w14:solidFill>
                </w14:textFill>
              </w:rPr>
              <w:t>代表学校参加省级体育竞赛1次；或获校级体育竞赛三等奖及以上1次</w:t>
            </w:r>
          </w:p>
        </w:tc>
        <w:tc>
          <w:tcPr>
            <w:tcW w:w="2124" w:type="dxa"/>
          </w:tcPr>
          <w:p>
            <w:pPr>
              <w:spacing w:line="360" w:lineRule="exact"/>
              <w:rPr>
                <w:rFonts w:hint="eastAsia" w:ascii="仿宋_GB2312" w:hAnsiTheme="minorHAnsi"/>
                <w:color w:val="000000" w:themeColor="text1"/>
                <w:kern w:val="2"/>
                <w:sz w:val="21"/>
                <w:szCs w:val="21"/>
                <w14:textFill>
                  <w14:solidFill>
                    <w14:schemeClr w14:val="tx1"/>
                  </w14:solidFill>
                </w14:textFill>
              </w:rPr>
            </w:pPr>
            <w:r>
              <w:rPr>
                <w:rFonts w:hint="eastAsia" w:ascii="仿宋_GB2312" w:hAnsiTheme="minorHAnsi"/>
                <w:color w:val="000000" w:themeColor="text1"/>
                <w:kern w:val="2"/>
                <w:sz w:val="21"/>
                <w:szCs w:val="21"/>
                <w14:textFill>
                  <w14:solidFill>
                    <w14:schemeClr w14:val="tx1"/>
                  </w14:solidFill>
                </w14:textFill>
              </w:rPr>
              <w:t>代表学校参加省级体育竞赛2次；或获省级体育竞赛三等奖及以上1次</w:t>
            </w:r>
          </w:p>
        </w:tc>
        <w:tc>
          <w:tcPr>
            <w:tcW w:w="2125" w:type="dxa"/>
          </w:tcPr>
          <w:p>
            <w:pPr>
              <w:spacing w:line="360" w:lineRule="exact"/>
              <w:rPr>
                <w:rFonts w:hint="eastAsia" w:ascii="仿宋_GB2312" w:hAnsiTheme="minorHAnsi"/>
                <w:color w:val="000000" w:themeColor="text1"/>
                <w:kern w:val="2"/>
                <w:sz w:val="21"/>
                <w:szCs w:val="21"/>
                <w14:textFill>
                  <w14:solidFill>
                    <w14:schemeClr w14:val="tx1"/>
                  </w14:solidFill>
                </w14:textFill>
              </w:rPr>
            </w:pPr>
            <w:r>
              <w:rPr>
                <w:rFonts w:hint="eastAsia" w:ascii="仿宋_GB2312" w:hAnsiTheme="minorHAnsi"/>
                <w:color w:val="000000" w:themeColor="text1"/>
                <w:kern w:val="2"/>
                <w:sz w:val="21"/>
                <w:szCs w:val="21"/>
                <w14:textFill>
                  <w14:solidFill>
                    <w14:schemeClr w14:val="tx1"/>
                  </w14:solidFill>
                </w14:textFill>
              </w:rPr>
              <w:t>代表学校参加国家级体育竞赛1次；或获国家级体育竞赛三等奖及以上（1次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tcPr>
          <w:p>
            <w:pPr>
              <w:spacing w:line="360" w:lineRule="exact"/>
              <w:jc w:val="center"/>
              <w:rPr>
                <w:rFonts w:hint="eastAsia" w:ascii="仿宋_GB2312" w:hAnsiTheme="minorHAnsi"/>
                <w:color w:val="000000" w:themeColor="text1"/>
                <w:kern w:val="2"/>
                <w:sz w:val="21"/>
                <w:szCs w:val="21"/>
                <w14:textFill>
                  <w14:solidFill>
                    <w14:schemeClr w14:val="tx1"/>
                  </w14:solidFill>
                </w14:textFill>
              </w:rPr>
            </w:pPr>
          </w:p>
          <w:p>
            <w:pPr>
              <w:spacing w:line="360" w:lineRule="exact"/>
              <w:jc w:val="center"/>
              <w:rPr>
                <w:rFonts w:hint="eastAsia" w:ascii="仿宋_GB2312" w:hAnsiTheme="minorHAnsi"/>
                <w:color w:val="000000" w:themeColor="text1"/>
                <w:kern w:val="2"/>
                <w:sz w:val="21"/>
                <w:szCs w:val="21"/>
                <w14:textFill>
                  <w14:solidFill>
                    <w14:schemeClr w14:val="tx1"/>
                  </w14:solidFill>
                </w14:textFill>
              </w:rPr>
            </w:pPr>
          </w:p>
          <w:p>
            <w:pPr>
              <w:jc w:val="center"/>
              <w:rPr>
                <w:rFonts w:hint="eastAsia" w:ascii="仿宋_GB2312" w:hAnsiTheme="minorHAnsi"/>
                <w:color w:val="000000" w:themeColor="text1"/>
                <w:kern w:val="2"/>
                <w:sz w:val="21"/>
                <w:szCs w:val="21"/>
                <w14:textFill>
                  <w14:solidFill>
                    <w14:schemeClr w14:val="tx1"/>
                  </w14:solidFill>
                </w14:textFill>
              </w:rPr>
            </w:pPr>
            <w:r>
              <w:rPr>
                <w:rFonts w:hint="eastAsia" w:ascii="仿宋_GB2312" w:hAnsi="黑体" w:cs="楷体_GB2312"/>
                <w:b/>
                <w:kern w:val="0"/>
                <w:szCs w:val="32"/>
              </w:rPr>
              <w:t>文艺活动</w:t>
            </w:r>
          </w:p>
        </w:tc>
        <w:tc>
          <w:tcPr>
            <w:tcW w:w="2124" w:type="dxa"/>
          </w:tcPr>
          <w:p>
            <w:pPr>
              <w:spacing w:line="360" w:lineRule="exact"/>
              <w:rPr>
                <w:rFonts w:hint="eastAsia" w:ascii="仿宋_GB2312" w:hAnsiTheme="minorHAnsi"/>
                <w:color w:val="000000" w:themeColor="text1"/>
                <w:kern w:val="2"/>
                <w:sz w:val="21"/>
                <w:szCs w:val="21"/>
                <w14:textFill>
                  <w14:solidFill>
                    <w14:schemeClr w14:val="tx1"/>
                  </w14:solidFill>
                </w14:textFill>
              </w:rPr>
            </w:pPr>
            <w:r>
              <w:rPr>
                <w:rFonts w:hint="eastAsia" w:ascii="仿宋_GB2312" w:hAnsiTheme="minorHAnsi"/>
                <w:color w:val="000000" w:themeColor="text1"/>
                <w:kern w:val="2"/>
                <w:sz w:val="21"/>
                <w:szCs w:val="21"/>
                <w14:textFill>
                  <w14:solidFill>
                    <w14:schemeClr w14:val="tx1"/>
                  </w14:solidFill>
                </w14:textFill>
              </w:rPr>
              <w:t>代表学院参加学校文艺汇演（演出）1次；或获院级文艺活动（竞赛、汇演等）三等奖及以上1次</w:t>
            </w:r>
          </w:p>
        </w:tc>
        <w:tc>
          <w:tcPr>
            <w:tcW w:w="2124" w:type="dxa"/>
          </w:tcPr>
          <w:p>
            <w:pPr>
              <w:spacing w:line="360" w:lineRule="exact"/>
              <w:rPr>
                <w:rFonts w:hint="eastAsia" w:ascii="仿宋_GB2312" w:hAnsiTheme="minorHAnsi"/>
                <w:color w:val="000000" w:themeColor="text1"/>
                <w:kern w:val="2"/>
                <w:sz w:val="21"/>
                <w:szCs w:val="21"/>
                <w14:textFill>
                  <w14:solidFill>
                    <w14:schemeClr w14:val="tx1"/>
                  </w14:solidFill>
                </w14:textFill>
              </w:rPr>
            </w:pPr>
            <w:r>
              <w:rPr>
                <w:rFonts w:hint="eastAsia" w:ascii="仿宋_GB2312" w:hAnsiTheme="minorHAnsi"/>
                <w:color w:val="000000" w:themeColor="text1"/>
                <w:kern w:val="2"/>
                <w:sz w:val="21"/>
                <w:szCs w:val="21"/>
                <w14:textFill>
                  <w14:solidFill>
                    <w14:schemeClr w14:val="tx1"/>
                  </w14:solidFill>
                </w14:textFill>
              </w:rPr>
              <w:t>代表学院参加学校文艺汇演（演出）2次；或获院级文艺活动（竞赛、汇演等）一等奖及以上1次</w:t>
            </w:r>
          </w:p>
        </w:tc>
        <w:tc>
          <w:tcPr>
            <w:tcW w:w="2124" w:type="dxa"/>
          </w:tcPr>
          <w:p>
            <w:pPr>
              <w:spacing w:line="360" w:lineRule="exact"/>
              <w:rPr>
                <w:rFonts w:hint="eastAsia" w:ascii="仿宋_GB2312" w:hAnsiTheme="minorHAnsi"/>
                <w:color w:val="000000" w:themeColor="text1"/>
                <w:kern w:val="2"/>
                <w:sz w:val="21"/>
                <w:szCs w:val="21"/>
                <w14:textFill>
                  <w14:solidFill>
                    <w14:schemeClr w14:val="tx1"/>
                  </w14:solidFill>
                </w14:textFill>
              </w:rPr>
            </w:pPr>
            <w:r>
              <w:rPr>
                <w:rFonts w:hint="eastAsia" w:ascii="仿宋_GB2312" w:hAnsiTheme="minorHAnsi"/>
                <w:color w:val="000000" w:themeColor="text1"/>
                <w:kern w:val="2"/>
                <w:sz w:val="21"/>
                <w:szCs w:val="21"/>
                <w14:textFill>
                  <w14:solidFill>
                    <w14:schemeClr w14:val="tx1"/>
                  </w14:solidFill>
                </w14:textFill>
              </w:rPr>
              <w:t>代表学校参加省级文艺汇演（演出）1次；或获校级文艺活动（竞赛、汇演等）三等奖及以上（或荣誉表彰）1次</w:t>
            </w:r>
          </w:p>
        </w:tc>
        <w:tc>
          <w:tcPr>
            <w:tcW w:w="2124" w:type="dxa"/>
          </w:tcPr>
          <w:p>
            <w:pPr>
              <w:spacing w:line="360" w:lineRule="exact"/>
              <w:rPr>
                <w:rFonts w:hint="eastAsia" w:ascii="仿宋_GB2312" w:hAnsiTheme="minorHAnsi"/>
                <w:color w:val="000000" w:themeColor="text1"/>
                <w:kern w:val="2"/>
                <w:sz w:val="21"/>
                <w:szCs w:val="21"/>
                <w14:textFill>
                  <w14:solidFill>
                    <w14:schemeClr w14:val="tx1"/>
                  </w14:solidFill>
                </w14:textFill>
              </w:rPr>
            </w:pPr>
            <w:r>
              <w:rPr>
                <w:rFonts w:hint="eastAsia" w:ascii="仿宋_GB2312" w:hAnsiTheme="minorHAnsi"/>
                <w:color w:val="000000" w:themeColor="text1"/>
                <w:kern w:val="2"/>
                <w:sz w:val="21"/>
                <w:szCs w:val="21"/>
                <w14:textFill>
                  <w14:solidFill>
                    <w14:schemeClr w14:val="tx1"/>
                  </w14:solidFill>
                </w14:textFill>
              </w:rPr>
              <w:t>代表学校参加省级文艺汇演（演出）2次；或获省级文艺活动（竞赛、汇演等）三等奖及以上（或荣誉表彰）表彰1次</w:t>
            </w:r>
          </w:p>
        </w:tc>
        <w:tc>
          <w:tcPr>
            <w:tcW w:w="2125" w:type="dxa"/>
          </w:tcPr>
          <w:p>
            <w:pPr>
              <w:spacing w:line="360" w:lineRule="exact"/>
              <w:rPr>
                <w:rFonts w:hint="eastAsia" w:ascii="仿宋_GB2312" w:hAnsiTheme="minorHAnsi"/>
                <w:color w:val="000000" w:themeColor="text1"/>
                <w:kern w:val="2"/>
                <w:sz w:val="21"/>
                <w:szCs w:val="21"/>
                <w14:textFill>
                  <w14:solidFill>
                    <w14:schemeClr w14:val="tx1"/>
                  </w14:solidFill>
                </w14:textFill>
              </w:rPr>
            </w:pPr>
            <w:r>
              <w:rPr>
                <w:rFonts w:hint="eastAsia" w:ascii="仿宋_GB2312" w:hAnsiTheme="minorHAnsi"/>
                <w:color w:val="000000" w:themeColor="text1"/>
                <w:kern w:val="2"/>
                <w:sz w:val="21"/>
                <w:szCs w:val="21"/>
                <w14:textFill>
                  <w14:solidFill>
                    <w14:schemeClr w14:val="tx1"/>
                  </w14:solidFill>
                </w14:textFill>
              </w:rPr>
              <w:t>代表学校参加国家级文艺汇演（演出）1次；或获国家级文艺活动（竞赛、汇演等）三等奖及以上（或荣誉表彰）表彰1次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tcPr>
          <w:p>
            <w:pPr>
              <w:spacing w:line="360" w:lineRule="exact"/>
              <w:jc w:val="center"/>
              <w:rPr>
                <w:rFonts w:ascii="仿宋_GB2312" w:hAnsi="黑体" w:cs="楷体_GB2312"/>
                <w:kern w:val="0"/>
                <w:sz w:val="21"/>
                <w:szCs w:val="21"/>
              </w:rPr>
            </w:pPr>
          </w:p>
          <w:p>
            <w:pPr>
              <w:spacing w:line="360" w:lineRule="exact"/>
              <w:jc w:val="center"/>
              <w:rPr>
                <w:rFonts w:ascii="仿宋_GB2312" w:hAnsi="黑体" w:cs="楷体_GB2312"/>
                <w:kern w:val="0"/>
                <w:sz w:val="21"/>
                <w:szCs w:val="21"/>
              </w:rPr>
            </w:pPr>
          </w:p>
          <w:p>
            <w:pPr>
              <w:spacing w:line="360" w:lineRule="exact"/>
              <w:jc w:val="center"/>
              <w:rPr>
                <w:rFonts w:ascii="仿宋_GB2312" w:hAnsi="黑体" w:cs="楷体_GB2312"/>
                <w:kern w:val="0"/>
                <w:sz w:val="21"/>
                <w:szCs w:val="21"/>
              </w:rPr>
            </w:pPr>
          </w:p>
          <w:p>
            <w:pPr>
              <w:jc w:val="center"/>
              <w:rPr>
                <w:rFonts w:ascii="仿宋_GB2312" w:hAnsi="黑体" w:cs="楷体_GB2312"/>
                <w:kern w:val="0"/>
                <w:sz w:val="21"/>
                <w:szCs w:val="21"/>
              </w:rPr>
            </w:pPr>
            <w:r>
              <w:rPr>
                <w:rFonts w:hint="eastAsia" w:ascii="仿宋_GB2312" w:hAnsi="黑体" w:cs="楷体_GB2312"/>
                <w:b/>
                <w:kern w:val="0"/>
                <w:szCs w:val="32"/>
              </w:rPr>
              <w:t>志愿公益</w:t>
            </w:r>
          </w:p>
        </w:tc>
        <w:tc>
          <w:tcPr>
            <w:tcW w:w="2124" w:type="dxa"/>
          </w:tcPr>
          <w:p>
            <w:pPr>
              <w:spacing w:line="360" w:lineRule="exact"/>
              <w:rPr>
                <w:rFonts w:ascii="仿宋_GB2312" w:hAnsi="黑体" w:cs="楷体_GB2312"/>
                <w:kern w:val="0"/>
                <w:sz w:val="21"/>
                <w:szCs w:val="21"/>
              </w:rPr>
            </w:pPr>
            <w:r>
              <w:rPr>
                <w:rFonts w:hint="eastAsia" w:ascii="仿宋_GB2312" w:hAnsi="黑体" w:cs="楷体_GB2312"/>
                <w:kern w:val="0"/>
                <w:sz w:val="21"/>
                <w:szCs w:val="21"/>
              </w:rPr>
              <w:t>长期从事公益服务活动，且累计时长不低于30小时</w:t>
            </w:r>
          </w:p>
        </w:tc>
        <w:tc>
          <w:tcPr>
            <w:tcW w:w="2124" w:type="dxa"/>
          </w:tcPr>
          <w:p>
            <w:pPr>
              <w:spacing w:line="360" w:lineRule="exact"/>
              <w:rPr>
                <w:rFonts w:ascii="仿宋_GB2312" w:hAnsi="黑体" w:cs="楷体_GB2312"/>
                <w:kern w:val="0"/>
                <w:sz w:val="21"/>
                <w:szCs w:val="21"/>
              </w:rPr>
            </w:pPr>
            <w:r>
              <w:rPr>
                <w:rFonts w:hint="eastAsia" w:ascii="仿宋_GB2312"/>
                <w:color w:val="000000" w:themeColor="text1"/>
                <w:kern w:val="0"/>
                <w:sz w:val="21"/>
                <w:szCs w:val="21"/>
                <w14:textFill>
                  <w14:solidFill>
                    <w14:schemeClr w14:val="tx1"/>
                  </w14:solidFill>
                </w14:textFill>
              </w:rPr>
              <w:t>长期从事公益服务活动，且累计时长不低于50小时</w:t>
            </w:r>
          </w:p>
        </w:tc>
        <w:tc>
          <w:tcPr>
            <w:tcW w:w="2124" w:type="dxa"/>
          </w:tcPr>
          <w:p>
            <w:pPr>
              <w:spacing w:line="360" w:lineRule="exact"/>
              <w:rPr>
                <w:rFonts w:ascii="仿宋_GB2312" w:hAnsi="黑体" w:cs="楷体_GB2312"/>
                <w:kern w:val="0"/>
                <w:sz w:val="21"/>
                <w:szCs w:val="21"/>
              </w:rPr>
            </w:pPr>
            <w:r>
              <w:rPr>
                <w:rFonts w:hint="eastAsia" w:ascii="仿宋_GB2312"/>
                <w:color w:val="000000" w:themeColor="text1"/>
                <w:kern w:val="0"/>
                <w:sz w:val="21"/>
                <w:szCs w:val="21"/>
                <w14:textFill>
                  <w14:solidFill>
                    <w14:schemeClr w14:val="tx1"/>
                  </w14:solidFill>
                </w14:textFill>
              </w:rPr>
              <w:t>长期从事公益服务活动，且累计时长不低于80小时；或因事迹突出，获公益服务类校级荣誉表彰1次；或参加省级大型志愿服务活动1次</w:t>
            </w:r>
          </w:p>
        </w:tc>
        <w:tc>
          <w:tcPr>
            <w:tcW w:w="2124" w:type="dxa"/>
          </w:tcPr>
          <w:p>
            <w:pPr>
              <w:spacing w:line="360" w:lineRule="exact"/>
              <w:rPr>
                <w:rFonts w:ascii="仿宋_GB2312" w:hAnsi="黑体" w:cs="楷体_GB2312"/>
                <w:kern w:val="0"/>
                <w:sz w:val="21"/>
                <w:szCs w:val="21"/>
              </w:rPr>
            </w:pPr>
            <w:r>
              <w:rPr>
                <w:rFonts w:hint="eastAsia" w:ascii="仿宋_GB2312"/>
                <w:color w:val="000000" w:themeColor="text1"/>
                <w:kern w:val="0"/>
                <w:sz w:val="21"/>
                <w:szCs w:val="21"/>
                <w14:textFill>
                  <w14:solidFill>
                    <w14:schemeClr w14:val="tx1"/>
                  </w14:solidFill>
                </w14:textFill>
              </w:rPr>
              <w:t>长期从事公益服务活动，且累计时长不低于120小时；或因事迹突出，获公益服务类省级荣誉表彰1次；或参与国家级大型志愿服务活动1次</w:t>
            </w:r>
          </w:p>
        </w:tc>
        <w:tc>
          <w:tcPr>
            <w:tcW w:w="2125" w:type="dxa"/>
          </w:tcPr>
          <w:p>
            <w:pPr>
              <w:spacing w:line="360" w:lineRule="exact"/>
              <w:rPr>
                <w:rFonts w:ascii="仿宋_GB2312" w:hAnsi="黑体" w:cs="楷体_GB2312"/>
                <w:kern w:val="0"/>
                <w:sz w:val="21"/>
                <w:szCs w:val="21"/>
              </w:rPr>
            </w:pPr>
            <w:r>
              <w:rPr>
                <w:rFonts w:hint="eastAsia" w:ascii="仿宋_GB2312"/>
                <w:color w:val="000000" w:themeColor="text1"/>
                <w:kern w:val="0"/>
                <w:sz w:val="21"/>
                <w:szCs w:val="21"/>
                <w14:textFill>
                  <w14:solidFill>
                    <w14:schemeClr w14:val="tx1"/>
                  </w14:solidFill>
                </w14:textFill>
              </w:rPr>
              <w:t>长期从事公益服务活动，且累计时长不低于200小时；或因事迹突出，获公益服务类国家级荣誉表彰1次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tcPr>
          <w:p>
            <w:pPr>
              <w:spacing w:line="360" w:lineRule="exact"/>
              <w:jc w:val="center"/>
              <w:rPr>
                <w:rFonts w:ascii="仿宋_GB2312" w:hAnsi="黑体" w:cs="楷体_GB2312"/>
                <w:kern w:val="0"/>
                <w:sz w:val="21"/>
                <w:szCs w:val="21"/>
              </w:rPr>
            </w:pPr>
          </w:p>
          <w:p>
            <w:pPr>
              <w:spacing w:line="360" w:lineRule="exact"/>
              <w:jc w:val="center"/>
              <w:rPr>
                <w:rFonts w:ascii="仿宋_GB2312" w:hAnsi="黑体" w:cs="楷体_GB2312"/>
                <w:kern w:val="0"/>
                <w:sz w:val="21"/>
                <w:szCs w:val="21"/>
              </w:rPr>
            </w:pPr>
          </w:p>
          <w:p>
            <w:pPr>
              <w:jc w:val="center"/>
              <w:rPr>
                <w:rFonts w:ascii="仿宋_GB2312" w:hAnsi="黑体" w:cs="楷体_GB2312"/>
                <w:kern w:val="0"/>
                <w:sz w:val="21"/>
                <w:szCs w:val="21"/>
              </w:rPr>
            </w:pPr>
            <w:r>
              <w:rPr>
                <w:rFonts w:hint="eastAsia" w:ascii="仿宋_GB2312" w:hAnsi="黑体" w:cs="楷体_GB2312"/>
                <w:b/>
                <w:kern w:val="0"/>
                <w:szCs w:val="32"/>
              </w:rPr>
              <w:t>社会实践</w:t>
            </w:r>
          </w:p>
        </w:tc>
        <w:tc>
          <w:tcPr>
            <w:tcW w:w="2124" w:type="dxa"/>
          </w:tcPr>
          <w:p>
            <w:pPr>
              <w:spacing w:line="360" w:lineRule="exact"/>
              <w:rPr>
                <w:rFonts w:ascii="仿宋_GB2312" w:hAnsi="黑体" w:cs="楷体_GB2312"/>
                <w:kern w:val="0"/>
                <w:sz w:val="21"/>
                <w:szCs w:val="21"/>
              </w:rPr>
            </w:pPr>
            <w:r>
              <w:rPr>
                <w:rFonts w:hint="eastAsia" w:ascii="仿宋_GB2312"/>
                <w:color w:val="000000" w:themeColor="text1"/>
                <w:kern w:val="0"/>
                <w:sz w:val="21"/>
                <w:szCs w:val="21"/>
                <w14:textFill>
                  <w14:solidFill>
                    <w14:schemeClr w14:val="tx1"/>
                  </w14:solidFill>
                </w14:textFill>
              </w:rPr>
              <w:t>申报院级社会实践项目获批立项，并按计划完成</w:t>
            </w:r>
          </w:p>
        </w:tc>
        <w:tc>
          <w:tcPr>
            <w:tcW w:w="2124" w:type="dxa"/>
          </w:tcPr>
          <w:p>
            <w:pPr>
              <w:spacing w:line="360" w:lineRule="exact"/>
              <w:rPr>
                <w:rFonts w:ascii="仿宋_GB2312" w:hAnsi="黑体" w:cs="楷体_GB2312"/>
                <w:kern w:val="0"/>
                <w:sz w:val="21"/>
                <w:szCs w:val="21"/>
              </w:rPr>
            </w:pPr>
            <w:r>
              <w:rPr>
                <w:rFonts w:hint="eastAsia" w:ascii="仿宋_GB2312"/>
                <w:color w:val="000000" w:themeColor="text1"/>
                <w:kern w:val="0"/>
                <w:sz w:val="21"/>
                <w:szCs w:val="21"/>
                <w14:textFill>
                  <w14:solidFill>
                    <w14:schemeClr w14:val="tx1"/>
                  </w14:solidFill>
                </w14:textFill>
              </w:rPr>
              <w:t>申报校级社会实践项目获批立项，并按计划完成</w:t>
            </w:r>
          </w:p>
        </w:tc>
        <w:tc>
          <w:tcPr>
            <w:tcW w:w="2124" w:type="dxa"/>
          </w:tcPr>
          <w:p>
            <w:pPr>
              <w:spacing w:line="360" w:lineRule="exact"/>
              <w:rPr>
                <w:rFonts w:ascii="仿宋_GB2312" w:hAnsi="黑体" w:cs="楷体_GB2312"/>
                <w:kern w:val="0"/>
                <w:sz w:val="21"/>
                <w:szCs w:val="21"/>
              </w:rPr>
            </w:pPr>
            <w:r>
              <w:rPr>
                <w:rFonts w:hint="eastAsia" w:ascii="仿宋_GB2312"/>
                <w:color w:val="000000" w:themeColor="text1"/>
                <w:kern w:val="0"/>
                <w:sz w:val="21"/>
                <w:szCs w:val="21"/>
                <w14:textFill>
                  <w14:solidFill>
                    <w14:schemeClr w14:val="tx1"/>
                  </w14:solidFill>
                </w14:textFill>
              </w:rPr>
              <w:t>申报省级社会实践项目获批立项，并按计划完成</w:t>
            </w:r>
          </w:p>
        </w:tc>
        <w:tc>
          <w:tcPr>
            <w:tcW w:w="2124" w:type="dxa"/>
          </w:tcPr>
          <w:p>
            <w:pPr>
              <w:spacing w:line="360" w:lineRule="exact"/>
              <w:rPr>
                <w:rFonts w:ascii="仿宋_GB2312" w:hAnsi="黑体" w:cs="楷体_GB2312"/>
                <w:kern w:val="0"/>
                <w:sz w:val="21"/>
                <w:szCs w:val="21"/>
              </w:rPr>
            </w:pPr>
            <w:r>
              <w:rPr>
                <w:rFonts w:hint="eastAsia" w:ascii="仿宋_GB2312" w:hAnsi="宋体" w:cs="宋体"/>
                <w:color w:val="000000" w:themeColor="text1"/>
                <w:kern w:val="0"/>
                <w:sz w:val="21"/>
                <w:szCs w:val="21"/>
                <w14:textFill>
                  <w14:solidFill>
                    <w14:schemeClr w14:val="tx1"/>
                  </w14:solidFill>
                </w14:textFill>
              </w:rPr>
              <w:t>获批院级、校级或省级社会实践项目立项，</w:t>
            </w:r>
            <w:r>
              <w:rPr>
                <w:rFonts w:hint="eastAsia" w:ascii="仿宋_GB2312"/>
                <w:color w:val="000000" w:themeColor="text1"/>
                <w:kern w:val="0"/>
                <w:sz w:val="21"/>
                <w:szCs w:val="21"/>
                <w14:textFill>
                  <w14:solidFill>
                    <w14:schemeClr w14:val="tx1"/>
                  </w14:solidFill>
                </w14:textFill>
              </w:rPr>
              <w:t>并按计划完成</w:t>
            </w:r>
            <w:r>
              <w:rPr>
                <w:rFonts w:hint="eastAsia" w:ascii="仿宋_GB2312" w:hAnsi="宋体" w:cs="宋体"/>
                <w:color w:val="000000" w:themeColor="text1"/>
                <w:kern w:val="0"/>
                <w:sz w:val="21"/>
                <w:szCs w:val="21"/>
                <w14:textFill>
                  <w14:solidFill>
                    <w14:schemeClr w14:val="tx1"/>
                  </w14:solidFill>
                </w14:textFill>
              </w:rPr>
              <w:t>，且</w:t>
            </w:r>
            <w:r>
              <w:rPr>
                <w:rFonts w:hint="eastAsia" w:ascii="仿宋_GB2312"/>
                <w:color w:val="000000" w:themeColor="text1"/>
                <w:kern w:val="0"/>
                <w:sz w:val="21"/>
                <w:szCs w:val="21"/>
                <w14:textFill>
                  <w14:solidFill>
                    <w14:schemeClr w14:val="tx1"/>
                  </w14:solidFill>
                </w14:textFill>
              </w:rPr>
              <w:t>社会实践项目获校级荣誉表彰1次</w:t>
            </w:r>
          </w:p>
        </w:tc>
        <w:tc>
          <w:tcPr>
            <w:tcW w:w="2125" w:type="dxa"/>
          </w:tcPr>
          <w:p>
            <w:pPr>
              <w:spacing w:line="360" w:lineRule="exact"/>
              <w:rPr>
                <w:rFonts w:ascii="仿宋_GB2312" w:hAnsi="黑体" w:cs="楷体_GB2312"/>
                <w:kern w:val="0"/>
                <w:sz w:val="21"/>
                <w:szCs w:val="21"/>
              </w:rPr>
            </w:pPr>
            <w:r>
              <w:rPr>
                <w:rFonts w:hint="eastAsia" w:ascii="仿宋_GB2312"/>
                <w:color w:val="000000" w:themeColor="text1"/>
                <w:kern w:val="0"/>
                <w:sz w:val="21"/>
                <w:szCs w:val="21"/>
                <w14:textFill>
                  <w14:solidFill>
                    <w14:schemeClr w14:val="tx1"/>
                  </w14:solidFill>
                </w14:textFill>
              </w:rPr>
              <w:t>申报国家级社会实践项目获批立项，并按计划完成；或社会实践项目获省级及以上荣誉表彰1次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tcPr>
          <w:p>
            <w:pPr>
              <w:spacing w:line="360" w:lineRule="exact"/>
              <w:jc w:val="center"/>
              <w:rPr>
                <w:rFonts w:ascii="仿宋_GB2312" w:hAnsi="黑体" w:cs="楷体_GB2312"/>
                <w:kern w:val="0"/>
                <w:sz w:val="21"/>
                <w:szCs w:val="21"/>
              </w:rPr>
            </w:pPr>
          </w:p>
          <w:p>
            <w:pPr>
              <w:spacing w:line="360" w:lineRule="exact"/>
              <w:jc w:val="center"/>
              <w:rPr>
                <w:rFonts w:ascii="仿宋_GB2312" w:hAnsi="黑体" w:cs="楷体_GB2312"/>
                <w:kern w:val="0"/>
                <w:sz w:val="21"/>
                <w:szCs w:val="21"/>
              </w:rPr>
            </w:pPr>
          </w:p>
          <w:p>
            <w:pPr>
              <w:spacing w:line="360" w:lineRule="exact"/>
              <w:jc w:val="center"/>
              <w:rPr>
                <w:rFonts w:ascii="仿宋_GB2312" w:hAnsi="黑体" w:cs="楷体_GB2312"/>
                <w:kern w:val="0"/>
                <w:sz w:val="21"/>
                <w:szCs w:val="21"/>
              </w:rPr>
            </w:pPr>
          </w:p>
          <w:p>
            <w:pPr>
              <w:spacing w:line="360" w:lineRule="exact"/>
              <w:jc w:val="center"/>
              <w:rPr>
                <w:rFonts w:ascii="仿宋_GB2312" w:hAnsi="黑体" w:cs="楷体_GB2312"/>
                <w:kern w:val="0"/>
                <w:sz w:val="21"/>
                <w:szCs w:val="21"/>
              </w:rPr>
            </w:pPr>
          </w:p>
          <w:p>
            <w:pPr>
              <w:jc w:val="center"/>
              <w:rPr>
                <w:rFonts w:ascii="仿宋_GB2312" w:hAnsi="黑体" w:cs="楷体_GB2312"/>
                <w:kern w:val="0"/>
                <w:sz w:val="21"/>
                <w:szCs w:val="21"/>
              </w:rPr>
            </w:pPr>
            <w:r>
              <w:rPr>
                <w:rFonts w:hint="eastAsia" w:ascii="仿宋_GB2312" w:hAnsi="黑体" w:cs="楷体_GB2312"/>
                <w:b/>
                <w:kern w:val="0"/>
                <w:szCs w:val="32"/>
              </w:rPr>
              <w:t>工作履历</w:t>
            </w:r>
          </w:p>
        </w:tc>
        <w:tc>
          <w:tcPr>
            <w:tcW w:w="2124" w:type="dxa"/>
          </w:tcPr>
          <w:p>
            <w:pPr>
              <w:spacing w:line="360" w:lineRule="exact"/>
              <w:rPr>
                <w:rFonts w:ascii="仿宋_GB2312" w:hAnsi="黑体" w:cs="楷体_GB2312"/>
                <w:kern w:val="0"/>
                <w:sz w:val="21"/>
                <w:szCs w:val="21"/>
              </w:rPr>
            </w:pPr>
            <w:r>
              <w:rPr>
                <w:rFonts w:hint="eastAsia" w:ascii="仿宋_GB2312" w:hAnsi="宋体"/>
                <w:kern w:val="0"/>
                <w:sz w:val="21"/>
                <w:szCs w:val="21"/>
              </w:rPr>
              <w:t>团小组长、寝室长及其他学生工作积极分子</w:t>
            </w:r>
          </w:p>
        </w:tc>
        <w:tc>
          <w:tcPr>
            <w:tcW w:w="2124" w:type="dxa"/>
          </w:tcPr>
          <w:p>
            <w:pPr>
              <w:spacing w:line="360" w:lineRule="exact"/>
              <w:rPr>
                <w:rFonts w:ascii="仿宋_GB2312" w:hAnsi="黑体" w:cs="楷体_GB2312"/>
                <w:kern w:val="0"/>
                <w:sz w:val="21"/>
                <w:szCs w:val="21"/>
              </w:rPr>
            </w:pPr>
            <w:r>
              <w:rPr>
                <w:rFonts w:hint="eastAsia" w:ascii="仿宋_GB2312" w:hAnsi="宋体"/>
                <w:kern w:val="0"/>
                <w:sz w:val="21"/>
                <w:szCs w:val="21"/>
              </w:rPr>
              <w:t>校院学生会、学生社团联合会委员，班委会、团支部其他干部，学生社团部长理事，学生工作助理，校记者团编辑，广播台委员</w:t>
            </w:r>
          </w:p>
        </w:tc>
        <w:tc>
          <w:tcPr>
            <w:tcW w:w="2124" w:type="dxa"/>
          </w:tcPr>
          <w:p>
            <w:pPr>
              <w:spacing w:line="360" w:lineRule="exact"/>
              <w:rPr>
                <w:rFonts w:ascii="仿宋_GB2312" w:hAnsi="黑体" w:cs="楷体_GB2312"/>
                <w:kern w:val="0"/>
                <w:sz w:val="21"/>
                <w:szCs w:val="21"/>
              </w:rPr>
            </w:pPr>
            <w:r>
              <w:rPr>
                <w:rFonts w:hint="eastAsia" w:ascii="仿宋_GB2312" w:hAnsi="宋体"/>
                <w:kern w:val="0"/>
                <w:sz w:val="21"/>
                <w:szCs w:val="21"/>
              </w:rPr>
              <w:t>校学生会、学生社团联合会副部长，院学生会、社团联合会部长，合格社团会长、副会长，班长、团支书，校记者团副团长，广播台部长、副部长</w:t>
            </w:r>
          </w:p>
        </w:tc>
        <w:tc>
          <w:tcPr>
            <w:tcW w:w="2124" w:type="dxa"/>
          </w:tcPr>
          <w:p>
            <w:pPr>
              <w:spacing w:line="360" w:lineRule="exact"/>
              <w:rPr>
                <w:rFonts w:ascii="仿宋_GB2312" w:hAnsi="黑体" w:cs="楷体_GB2312"/>
                <w:kern w:val="0"/>
                <w:sz w:val="21"/>
                <w:szCs w:val="21"/>
              </w:rPr>
            </w:pPr>
            <w:r>
              <w:rPr>
                <w:rFonts w:hint="eastAsia" w:ascii="仿宋_GB2312" w:hAnsi="宋体"/>
                <w:kern w:val="0"/>
                <w:sz w:val="21"/>
                <w:szCs w:val="21"/>
              </w:rPr>
              <w:t>校学生会、学生社团联合会部长，院学生会、社团联合会副主席、院团委委员，学生党支部委员，十佳社团副会长、优秀社团会长，挂职锻炼干部，学生工作助理骨干，校记者团团长，广播台副台长</w:t>
            </w:r>
          </w:p>
        </w:tc>
        <w:tc>
          <w:tcPr>
            <w:tcW w:w="2125" w:type="dxa"/>
          </w:tcPr>
          <w:p>
            <w:pPr>
              <w:spacing w:line="360" w:lineRule="exact"/>
              <w:rPr>
                <w:rFonts w:ascii="仿宋_GB2312" w:hAnsi="黑体" w:cs="楷体_GB2312"/>
                <w:kern w:val="0"/>
                <w:sz w:val="21"/>
                <w:szCs w:val="21"/>
              </w:rPr>
            </w:pPr>
            <w:r>
              <w:rPr>
                <w:rFonts w:hint="eastAsia" w:ascii="仿宋_GB2312" w:hAnsi="宋体"/>
                <w:kern w:val="0"/>
                <w:sz w:val="21"/>
                <w:szCs w:val="21"/>
              </w:rPr>
              <w:t>校学生会、学生社团联合会主席团成员，院学生会、社团联合会主席，团委学生副书记，学生党支部书记，十佳社团会长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tcPr>
          <w:p>
            <w:pPr>
              <w:spacing w:line="360" w:lineRule="exact"/>
              <w:jc w:val="center"/>
              <w:rPr>
                <w:rFonts w:ascii="仿宋_GB2312" w:hAnsi="黑体" w:cs="楷体_GB2312"/>
                <w:kern w:val="0"/>
                <w:sz w:val="21"/>
                <w:szCs w:val="21"/>
              </w:rPr>
            </w:pPr>
          </w:p>
          <w:p>
            <w:pPr>
              <w:spacing w:line="360" w:lineRule="exact"/>
              <w:jc w:val="center"/>
              <w:rPr>
                <w:rFonts w:ascii="仿宋_GB2312" w:hAnsi="黑体" w:cs="楷体_GB2312"/>
                <w:kern w:val="0"/>
                <w:sz w:val="21"/>
                <w:szCs w:val="21"/>
              </w:rPr>
            </w:pPr>
          </w:p>
          <w:p>
            <w:pPr>
              <w:jc w:val="center"/>
              <w:rPr>
                <w:rFonts w:ascii="仿宋_GB2312" w:hAnsi="黑体" w:cs="楷体_GB2312"/>
                <w:kern w:val="0"/>
                <w:sz w:val="21"/>
                <w:szCs w:val="21"/>
              </w:rPr>
            </w:pPr>
            <w:r>
              <w:rPr>
                <w:rFonts w:hint="eastAsia" w:ascii="仿宋_GB2312" w:hAnsi="黑体" w:cs="楷体_GB2312"/>
                <w:b/>
                <w:kern w:val="0"/>
                <w:szCs w:val="32"/>
              </w:rPr>
              <w:t>技能项目</w:t>
            </w:r>
          </w:p>
        </w:tc>
        <w:tc>
          <w:tcPr>
            <w:tcW w:w="2124" w:type="dxa"/>
          </w:tcPr>
          <w:p>
            <w:pPr>
              <w:spacing w:line="360" w:lineRule="exact"/>
              <w:rPr>
                <w:rFonts w:ascii="仿宋_GB2312" w:hAnsi="黑体" w:cs="楷体_GB2312"/>
                <w:kern w:val="0"/>
                <w:sz w:val="21"/>
                <w:szCs w:val="21"/>
              </w:rPr>
            </w:pPr>
            <w:r>
              <w:rPr>
                <w:rFonts w:hint="eastAsia" w:ascii="仿宋_GB2312"/>
                <w:color w:val="000000" w:themeColor="text1"/>
                <w:kern w:val="0"/>
                <w:sz w:val="21"/>
                <w:szCs w:val="21"/>
                <w14:textFill>
                  <w14:solidFill>
                    <w14:schemeClr w14:val="tx1"/>
                  </w14:solidFill>
                </w14:textFill>
              </w:rPr>
              <w:t>获专业机构认定的职业、技能资格证书3项</w:t>
            </w:r>
          </w:p>
        </w:tc>
        <w:tc>
          <w:tcPr>
            <w:tcW w:w="2124" w:type="dxa"/>
          </w:tcPr>
          <w:p>
            <w:pPr>
              <w:spacing w:line="360" w:lineRule="exact"/>
              <w:rPr>
                <w:rFonts w:ascii="仿宋_GB2312" w:hAnsi="黑体" w:cs="楷体_GB2312"/>
                <w:kern w:val="0"/>
                <w:sz w:val="21"/>
                <w:szCs w:val="21"/>
              </w:rPr>
            </w:pPr>
            <w:r>
              <w:rPr>
                <w:rFonts w:hint="eastAsia" w:ascii="仿宋_GB2312"/>
                <w:color w:val="000000" w:themeColor="text1"/>
                <w:kern w:val="0"/>
                <w:sz w:val="21"/>
                <w:szCs w:val="21"/>
                <w14:textFill>
                  <w14:solidFill>
                    <w14:schemeClr w14:val="tx1"/>
                  </w14:solidFill>
                </w14:textFill>
              </w:rPr>
              <w:t>获专业机构认定的职业、技能资格证书4项</w:t>
            </w:r>
          </w:p>
        </w:tc>
        <w:tc>
          <w:tcPr>
            <w:tcW w:w="2124" w:type="dxa"/>
          </w:tcPr>
          <w:p>
            <w:pPr>
              <w:spacing w:line="360" w:lineRule="exact"/>
              <w:rPr>
                <w:rFonts w:ascii="仿宋_GB2312" w:hAnsi="黑体" w:cs="楷体_GB2312"/>
                <w:kern w:val="0"/>
                <w:sz w:val="21"/>
                <w:szCs w:val="21"/>
              </w:rPr>
            </w:pPr>
            <w:r>
              <w:rPr>
                <w:rFonts w:hint="eastAsia" w:ascii="仿宋_GB2312"/>
                <w:color w:val="000000" w:themeColor="text1"/>
                <w:kern w:val="0"/>
                <w:sz w:val="21"/>
                <w:szCs w:val="21"/>
                <w14:textFill>
                  <w14:solidFill>
                    <w14:schemeClr w14:val="tx1"/>
                  </w14:solidFill>
                </w14:textFill>
              </w:rPr>
              <w:t>获专业机构认定的职业、技能资格证书5项</w:t>
            </w:r>
          </w:p>
        </w:tc>
        <w:tc>
          <w:tcPr>
            <w:tcW w:w="2124" w:type="dxa"/>
          </w:tcPr>
          <w:p>
            <w:pPr>
              <w:spacing w:line="360" w:lineRule="exact"/>
              <w:rPr>
                <w:rFonts w:ascii="仿宋_GB2312" w:hAnsi="黑体" w:cs="楷体_GB2312"/>
                <w:kern w:val="0"/>
                <w:sz w:val="21"/>
                <w:szCs w:val="21"/>
              </w:rPr>
            </w:pPr>
            <w:r>
              <w:rPr>
                <w:rFonts w:hint="eastAsia" w:ascii="仿宋_GB2312"/>
                <w:color w:val="000000" w:themeColor="text1"/>
                <w:kern w:val="0"/>
                <w:sz w:val="21"/>
                <w:szCs w:val="21"/>
                <w14:textFill>
                  <w14:solidFill>
                    <w14:schemeClr w14:val="tx1"/>
                  </w14:solidFill>
                </w14:textFill>
              </w:rPr>
              <w:t>获专业机构认定的职业、技能资格证书6项</w:t>
            </w:r>
          </w:p>
        </w:tc>
        <w:tc>
          <w:tcPr>
            <w:tcW w:w="2125" w:type="dxa"/>
          </w:tcPr>
          <w:p>
            <w:pPr>
              <w:spacing w:line="360" w:lineRule="exact"/>
              <w:rPr>
                <w:rFonts w:ascii="仿宋_GB2312" w:hAnsi="黑体" w:cs="楷体_GB2312"/>
                <w:kern w:val="0"/>
                <w:sz w:val="21"/>
                <w:szCs w:val="21"/>
              </w:rPr>
            </w:pPr>
            <w:r>
              <w:rPr>
                <w:rFonts w:hint="eastAsia" w:ascii="仿宋_GB2312"/>
                <w:color w:val="000000" w:themeColor="text1"/>
                <w:kern w:val="0"/>
                <w:sz w:val="21"/>
                <w:szCs w:val="21"/>
                <w14:textFill>
                  <w14:solidFill>
                    <w14:schemeClr w14:val="tx1"/>
                  </w14:solidFill>
                </w14:textFill>
              </w:rPr>
              <w:t>获专业机构认定的职业、技能资格证书7项及以上；或获专业机构认定的分级类技能资格证书（最高等级）1项</w:t>
            </w:r>
          </w:p>
        </w:tc>
      </w:tr>
    </w:tbl>
    <w:p>
      <w:pPr>
        <w:spacing w:line="500" w:lineRule="exact"/>
        <w:jc w:val="left"/>
        <w:rPr>
          <w:rFonts w:ascii="黑体" w:hAnsi="黑体" w:eastAsia="黑体" w:cs="楷体_GB2312"/>
          <w:szCs w:val="32"/>
        </w:rPr>
        <w:sectPr>
          <w:pgSz w:w="16838" w:h="11906" w:orient="landscape"/>
          <w:pgMar w:top="1588" w:right="2098" w:bottom="1474" w:left="1985" w:header="851" w:footer="1418" w:gutter="0"/>
          <w:cols w:space="425" w:num="1"/>
          <w:docGrid w:type="linesAndChars" w:linePitch="572" w:charSpace="-849"/>
        </w:sectPr>
      </w:pPr>
    </w:p>
    <w:p>
      <w:pPr>
        <w:spacing w:line="500" w:lineRule="exact"/>
        <w:ind w:firstLine="640" w:firstLineChars="200"/>
        <w:jc w:val="left"/>
        <w:rPr>
          <w:rFonts w:ascii="黑体" w:hAnsi="黑体" w:eastAsia="黑体" w:cs="楷体_GB2312"/>
          <w:szCs w:val="32"/>
        </w:rPr>
      </w:pPr>
      <w:r>
        <w:rPr>
          <w:rFonts w:hint="eastAsia" w:ascii="黑体" w:hAnsi="黑体" w:eastAsia="黑体" w:cs="楷体_GB2312"/>
          <w:szCs w:val="32"/>
        </w:rPr>
        <w:t>（五）有关说明</w:t>
      </w:r>
    </w:p>
    <w:p>
      <w:pPr>
        <w:spacing w:line="560" w:lineRule="exact"/>
        <w:ind w:firstLine="643" w:firstLineChars="200"/>
        <w:rPr>
          <w:rFonts w:ascii="仿宋_GB2312"/>
          <w:b/>
          <w:bCs/>
          <w:color w:val="000000" w:themeColor="text1"/>
          <w:szCs w:val="32"/>
          <w14:textFill>
            <w14:solidFill>
              <w14:schemeClr w14:val="tx1"/>
            </w14:solidFill>
          </w14:textFill>
        </w:rPr>
      </w:pPr>
      <w:r>
        <w:rPr>
          <w:rFonts w:hint="eastAsia" w:ascii="仿宋_GB2312"/>
          <w:b/>
          <w:bCs/>
          <w:color w:val="000000" w:themeColor="text1"/>
          <w:szCs w:val="32"/>
          <w14:textFill>
            <w14:solidFill>
              <w14:schemeClr w14:val="tx1"/>
            </w14:solidFill>
          </w14:textFill>
        </w:rPr>
        <w:t>1.关于选修模块项目定级的说明</w:t>
      </w:r>
    </w:p>
    <w:p>
      <w:pPr>
        <w:spacing w:line="560" w:lineRule="exact"/>
        <w:ind w:firstLine="640" w:firstLineChars="200"/>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(1）国家级活动（竞赛、表彰等）是指由教育部、团中央及国务院其它部（委）、各学科教学指导委员会等主办的活动；国家级各社会团体举办的活动，原则上作为省级活动认证；</w:t>
      </w:r>
    </w:p>
    <w:p>
      <w:pPr>
        <w:spacing w:line="560" w:lineRule="exact"/>
        <w:ind w:firstLine="640" w:firstLineChars="200"/>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(2）省级活动（竞赛、表彰等）是指由教育厅、团省委及安徽省其它厅（委）等主办的活动；省级各社会团体举办的活动，原则上作为校级活动认证；</w:t>
      </w:r>
    </w:p>
    <w:p>
      <w:pPr>
        <w:spacing w:line="560" w:lineRule="exact"/>
        <w:ind w:firstLine="640" w:firstLineChars="200"/>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(3）市级政府及主要党政部门和团市委主办的活动（竞赛、表彰等）按校级认证；市级各社会团体举办的活动（竞赛、表彰等），原则上作为院级活动认证；</w:t>
      </w:r>
    </w:p>
    <w:p>
      <w:pPr>
        <w:spacing w:line="560" w:lineRule="exact"/>
        <w:ind w:firstLine="640" w:firstLineChars="200"/>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学生参加活动的级别认定以实际主办单位（表彰单位）所属级别为准；凡带有商业性质的评比竞赛活动，或全部靠投票取得的荣誉（如：最佳人气奖）等一律不予认证。</w:t>
      </w:r>
    </w:p>
    <w:p>
      <w:pPr>
        <w:spacing w:line="560" w:lineRule="exact"/>
        <w:ind w:firstLine="643" w:firstLineChars="200"/>
        <w:rPr>
          <w:rFonts w:ascii="仿宋_GB2312"/>
          <w:b/>
          <w:bCs/>
          <w:color w:val="000000" w:themeColor="text1"/>
          <w:szCs w:val="32"/>
          <w14:textFill>
            <w14:solidFill>
              <w14:schemeClr w14:val="tx1"/>
            </w14:solidFill>
          </w14:textFill>
        </w:rPr>
      </w:pPr>
      <w:r>
        <w:rPr>
          <w:rFonts w:hint="eastAsia" w:ascii="仿宋_GB2312"/>
          <w:b/>
          <w:bCs/>
          <w:color w:val="000000" w:themeColor="text1"/>
          <w:szCs w:val="32"/>
          <w14:textFill>
            <w14:solidFill>
              <w14:schemeClr w14:val="tx1"/>
            </w14:solidFill>
          </w14:textFill>
        </w:rPr>
        <w:t>2.关于“技能项目”认证范围的说明</w:t>
      </w:r>
    </w:p>
    <w:p>
      <w:pPr>
        <w:spacing w:line="560" w:lineRule="exact"/>
        <w:ind w:firstLine="640" w:firstLineChars="200"/>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技能项目”模块成绩认定条件主要是专业机构颁发的各类技能资格证书，包括语言技能类证书（如英语四六级、托福及其它语种等级考试证书等）、计算机技能类证书（计算机等级考试证书等）、资格证书（如教师资格证等）、职业技能类证书（如会计专业技术资格证等）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A81DCE"/>
    <w:rsid w:val="72A81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2"/>
      <w:lang w:val="en-US" w:eastAsia="zh-CN" w:bidi="ar-SA"/>
    </w:rPr>
  </w:style>
  <w:style w:type="paragraph" w:styleId="2">
    <w:name w:val="heading 1"/>
    <w:basedOn w:val="1"/>
    <w:next w:val="1"/>
    <w:qFormat/>
    <w:uiPriority w:val="99"/>
    <w:pPr>
      <w:spacing w:beforeAutospacing="1" w:afterAutospacing="1"/>
      <w:jc w:val="left"/>
      <w:outlineLvl w:val="0"/>
    </w:pPr>
    <w:rPr>
      <w:rFonts w:ascii="宋体" w:hAnsi="宋体" w:eastAsia="宋体" w:cs="Times New Roman"/>
      <w:b/>
      <w:bCs/>
      <w:kern w:val="44"/>
      <w:sz w:val="48"/>
      <w:szCs w:val="48"/>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2020-12-11T05:58:00Z</dcterms:created>
  <dc:creator>清茶与酒</dc:creator>
  <cp:lastModifiedBy>清茶与酒</cp:lastModifiedBy>
  <dcterms:modified xsi:type="dcterms:W3CDTF">2020-12-11T05:58:42Z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