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21" w:rsidRDefault="005A7B21" w:rsidP="005A7B21">
      <w:pPr>
        <w:widowControl/>
        <w:spacing w:line="520" w:lineRule="exact"/>
        <w:jc w:val="left"/>
        <w:rPr>
          <w:rFonts w:ascii="仿宋_GB2312" w:eastAsia="仿宋_GB2312" w:hAnsi="楷体" w:cs="宋体" w:hint="eastAsia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附件：</w:t>
      </w:r>
    </w:p>
    <w:p w:rsidR="005A7B21" w:rsidRDefault="005A7B21" w:rsidP="005A7B21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9—2020年度西部计划专项情况</w:t>
      </w:r>
    </w:p>
    <w:bookmarkEnd w:id="0"/>
    <w:p w:rsidR="005A7B21" w:rsidRDefault="005A7B21" w:rsidP="005A7B21">
      <w:pPr>
        <w:widowControl/>
        <w:spacing w:line="52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3735"/>
        <w:gridCol w:w="4057"/>
      </w:tblGrid>
      <w:tr w:rsidR="005A7B21" w:rsidTr="00BB0186">
        <w:trPr>
          <w:trHeight w:val="979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  <w:t>专项</w:t>
            </w:r>
          </w:p>
          <w:p w:rsidR="005A7B21" w:rsidRDefault="005A7B21" w:rsidP="00BB0186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  <w:t>专项简况</w:t>
            </w:r>
          </w:p>
          <w:p w:rsidR="005A7B21" w:rsidRDefault="005A7B21" w:rsidP="00BB0186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  <w:t>含服务</w:t>
            </w:r>
            <w:proofErr w:type="gramEnd"/>
            <w:r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  <w:t>领域和服务内容）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b/>
                <w:kern w:val="0"/>
                <w:sz w:val="28"/>
                <w:szCs w:val="28"/>
              </w:rPr>
              <w:t>选拔标准</w:t>
            </w:r>
          </w:p>
        </w:tc>
      </w:tr>
      <w:tr w:rsidR="005A7B21" w:rsidTr="00BB0186">
        <w:trPr>
          <w:trHeight w:val="102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基础教育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在县级以下小学从事教学等基础教育工作。本</w:t>
            </w:r>
            <w:proofErr w:type="gramStart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专项包括</w:t>
            </w:r>
            <w:proofErr w:type="gramEnd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研究生支教团。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符合西部计划及研究生支教团选拔标准。师范类专业优先。</w:t>
            </w:r>
          </w:p>
        </w:tc>
      </w:tr>
      <w:tr w:rsidR="005A7B21" w:rsidTr="00BB0186">
        <w:trPr>
          <w:trHeight w:val="70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服务三农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在县乡参与从事精准扶贫专业工作。在县乡农业、林业、牧业、水利等基层单位从事农业科技与管理工作；在县乡新型农业经营主体、农村合作经济、农村电子商务、农村饮水安全、农田水利、生态保护等领域从事服务三</w:t>
            </w:r>
            <w:proofErr w:type="gramStart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农相关</w:t>
            </w:r>
            <w:proofErr w:type="gramEnd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工作。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符合西部计划选拔标准。农业、林业、牧业、水利、资源环境、信息技术等专业优先。</w:t>
            </w:r>
          </w:p>
        </w:tc>
      </w:tr>
      <w:tr w:rsidR="005A7B21" w:rsidTr="00BB0186">
        <w:trPr>
          <w:trHeight w:val="762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医疗卫生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在县乡基层卫生部门和医疗院所站点单位从事卫生防疫、管理、诊治、关爱乡村医生等工作。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符合西部计划选拔标准。医学类专业优先。</w:t>
            </w:r>
          </w:p>
        </w:tc>
      </w:tr>
      <w:tr w:rsidR="005A7B21" w:rsidTr="00BB0186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基层青年</w:t>
            </w:r>
          </w:p>
          <w:p w:rsidR="005A7B21" w:rsidRDefault="005A7B21" w:rsidP="00BB0186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工作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在县级及以下共青团、青年之家、团属青年社会组织从事团的基层组织建设、促进就业创业、预防违法犯罪、志愿服务等青年工作。在相关项目</w:t>
            </w:r>
            <w:proofErr w:type="gramStart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办担任</w:t>
            </w:r>
            <w:proofErr w:type="gramEnd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西部计划项目专员。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符合西部计划选拔标准。担任过各级</w:t>
            </w:r>
            <w:proofErr w:type="gramStart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团学组织</w:t>
            </w:r>
            <w:proofErr w:type="gramEnd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负责人的优先。已服务1年以上并申请延长服务期的优先。</w:t>
            </w:r>
          </w:p>
        </w:tc>
      </w:tr>
      <w:tr w:rsidR="005A7B21" w:rsidTr="00BB0186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基层社会</w:t>
            </w:r>
          </w:p>
          <w:p w:rsidR="005A7B21" w:rsidRDefault="005A7B21" w:rsidP="00BB0186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在县级和乡镇部门单位围绕基层经济发展、社会稳定、民生改善等社会公共管理和公共事务开展工作。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符合西部计划选拔标准。法律、经济、中文、社会工作、行政管理等相关专业优先。已服务1年以上并申请延长服务期的优先。</w:t>
            </w:r>
          </w:p>
        </w:tc>
      </w:tr>
      <w:tr w:rsidR="005A7B21" w:rsidTr="00BB0186">
        <w:trPr>
          <w:trHeight w:val="124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服务新疆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围绕新疆和兵团经济社会发展需要，志愿者在基层单位从事基础教育、服务三农、医疗</w:t>
            </w: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lastRenderedPageBreak/>
              <w:t>卫生、基层青年工作、基层社会管理等工作。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lastRenderedPageBreak/>
              <w:t>符合西部计划选拔标准。师范类、农学类、医学类以及相关理工和人文社会科学类等专业优</w:t>
            </w: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lastRenderedPageBreak/>
              <w:t>先。担任过各级</w:t>
            </w:r>
            <w:proofErr w:type="gramStart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团学组织</w:t>
            </w:r>
            <w:proofErr w:type="gramEnd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负责人的优先。</w:t>
            </w:r>
          </w:p>
        </w:tc>
      </w:tr>
      <w:tr w:rsidR="005A7B21" w:rsidTr="00BB0186">
        <w:trPr>
          <w:trHeight w:val="453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lastRenderedPageBreak/>
              <w:t>服务西藏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40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围绕西藏经济社会发展需要在基层单位从事基础教育、服务三农、医疗卫生、基层青年工作、基层社会管理等工作。</w:t>
            </w: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21" w:rsidRDefault="005A7B21" w:rsidP="00BB0186">
            <w:pPr>
              <w:widowControl/>
              <w:spacing w:line="520" w:lineRule="exac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</w:tbl>
    <w:p w:rsidR="00840EF3" w:rsidRPr="005A7B21" w:rsidRDefault="00840EF3"/>
    <w:sectPr w:rsidR="00840EF3" w:rsidRPr="005A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10101010101"/>
    <w:charset w:val="86"/>
    <w:family w:val="roman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21"/>
    <w:rsid w:val="005A7B21"/>
    <w:rsid w:val="008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FFDC7-6927-4EEA-AE44-98F120C2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mingyue yin</dc:creator>
  <cp:keywords/>
  <dc:description/>
  <cp:lastModifiedBy>mingyue yin</cp:lastModifiedBy>
  <cp:revision>1</cp:revision>
  <dcterms:created xsi:type="dcterms:W3CDTF">2019-05-20T10:39:00Z</dcterms:created>
  <dcterms:modified xsi:type="dcterms:W3CDTF">2019-05-20T10:39:00Z</dcterms:modified>
</cp:coreProperties>
</file>