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513E4">
      <w:pPr>
        <w:jc w:val="center"/>
        <w:rPr>
          <w:rFonts w:hint="eastAsia" w:ascii="仿宋" w:hAnsi="仿宋" w:eastAsia="仿宋" w:cs="仿宋"/>
          <w:sz w:val="28"/>
          <w:szCs w:val="28"/>
          <w:u w:val="single"/>
        </w:rPr>
      </w:pPr>
    </w:p>
    <w:p w14:paraId="77C874D7">
      <w:pPr>
        <w:jc w:val="center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（项目名称）</w:t>
      </w:r>
    </w:p>
    <w:p w14:paraId="70A8434D">
      <w:pPr>
        <w:rPr>
          <w:rFonts w:hint="eastAsia" w:ascii="仿宋" w:hAnsi="仿宋" w:eastAsia="仿宋" w:cs="仿宋"/>
          <w:color w:val="000000"/>
          <w:sz w:val="20"/>
        </w:rPr>
      </w:pPr>
    </w:p>
    <w:p w14:paraId="0EA92FA7">
      <w:pPr>
        <w:rPr>
          <w:rFonts w:hint="eastAsia" w:ascii="仿宋" w:hAnsi="仿宋" w:eastAsia="仿宋" w:cs="仿宋"/>
          <w:color w:val="000000"/>
          <w:sz w:val="20"/>
        </w:rPr>
      </w:pPr>
    </w:p>
    <w:p w14:paraId="4D5A36AD">
      <w:pPr>
        <w:jc w:val="center"/>
        <w:rPr>
          <w:rFonts w:hint="eastAsia" w:ascii="仿宋" w:hAnsi="仿宋" w:eastAsia="仿宋" w:cs="仿宋"/>
          <w:color w:val="000000"/>
          <w:sz w:val="44"/>
        </w:rPr>
      </w:pPr>
      <w:r>
        <w:rPr>
          <w:rFonts w:hint="eastAsia" w:ascii="仿宋" w:hAnsi="仿宋" w:eastAsia="仿宋" w:cs="仿宋"/>
          <w:color w:val="000000"/>
          <w:sz w:val="44"/>
        </w:rPr>
        <w:t>响应文件</w:t>
      </w:r>
    </w:p>
    <w:p w14:paraId="22C98BF5">
      <w:pPr>
        <w:jc w:val="center"/>
        <w:rPr>
          <w:rFonts w:hint="eastAsia" w:ascii="仿宋" w:hAnsi="仿宋" w:eastAsia="仿宋" w:cs="仿宋"/>
          <w:color w:val="000000"/>
          <w:sz w:val="44"/>
        </w:rPr>
      </w:pPr>
    </w:p>
    <w:p w14:paraId="01D2E34B">
      <w:pPr>
        <w:rPr>
          <w:rFonts w:hint="eastAsia" w:ascii="仿宋" w:hAnsi="仿宋" w:eastAsia="仿宋" w:cs="仿宋"/>
          <w:color w:val="000000"/>
          <w:sz w:val="28"/>
        </w:rPr>
      </w:pPr>
    </w:p>
    <w:p w14:paraId="2BEE714D">
      <w:pPr>
        <w:rPr>
          <w:rFonts w:hint="eastAsia" w:ascii="仿宋" w:hAnsi="仿宋" w:eastAsia="仿宋" w:cs="仿宋"/>
          <w:color w:val="000000"/>
          <w:sz w:val="28"/>
        </w:rPr>
      </w:pPr>
    </w:p>
    <w:p w14:paraId="32DE87BF">
      <w:pPr>
        <w:rPr>
          <w:rFonts w:hint="eastAsia" w:ascii="仿宋" w:hAnsi="仿宋" w:eastAsia="仿宋" w:cs="仿宋"/>
          <w:color w:val="000000"/>
          <w:sz w:val="28"/>
        </w:rPr>
      </w:pPr>
    </w:p>
    <w:p w14:paraId="6362D872">
      <w:pPr>
        <w:rPr>
          <w:rFonts w:hint="eastAsia" w:ascii="仿宋" w:hAnsi="仿宋" w:eastAsia="仿宋" w:cs="仿宋"/>
          <w:color w:val="000000"/>
          <w:sz w:val="28"/>
        </w:rPr>
      </w:pPr>
    </w:p>
    <w:p w14:paraId="1E0BABE0">
      <w:pPr>
        <w:rPr>
          <w:rFonts w:hint="eastAsia" w:ascii="仿宋" w:hAnsi="仿宋" w:eastAsia="仿宋" w:cs="仿宋"/>
          <w:color w:val="000000"/>
          <w:sz w:val="28"/>
        </w:rPr>
      </w:pPr>
    </w:p>
    <w:p w14:paraId="06CB283A">
      <w:pPr>
        <w:rPr>
          <w:rFonts w:hint="eastAsia" w:ascii="仿宋" w:hAnsi="仿宋" w:eastAsia="仿宋" w:cs="仿宋"/>
          <w:color w:val="000000"/>
          <w:sz w:val="28"/>
        </w:rPr>
      </w:pPr>
    </w:p>
    <w:p w14:paraId="5237AEC5">
      <w:pPr>
        <w:rPr>
          <w:rFonts w:hint="eastAsia" w:ascii="仿宋" w:hAnsi="仿宋" w:eastAsia="仿宋" w:cs="仿宋"/>
          <w:color w:val="000000"/>
          <w:sz w:val="28"/>
        </w:rPr>
      </w:pPr>
    </w:p>
    <w:p w14:paraId="3C745CCE">
      <w:pPr>
        <w:rPr>
          <w:rFonts w:hint="eastAsia" w:ascii="仿宋" w:hAnsi="仿宋" w:eastAsia="仿宋" w:cs="仿宋"/>
          <w:color w:val="000000"/>
          <w:sz w:val="28"/>
        </w:rPr>
      </w:pPr>
    </w:p>
    <w:p w14:paraId="6B741D99">
      <w:pPr>
        <w:rPr>
          <w:rFonts w:hint="eastAsia" w:ascii="仿宋" w:hAnsi="仿宋" w:eastAsia="仿宋" w:cs="仿宋"/>
          <w:color w:val="000000"/>
          <w:sz w:val="28"/>
        </w:rPr>
      </w:pPr>
    </w:p>
    <w:p w14:paraId="2840E405">
      <w:pPr>
        <w:rPr>
          <w:rFonts w:hint="eastAsia" w:ascii="仿宋" w:hAnsi="仿宋" w:eastAsia="仿宋" w:cs="仿宋"/>
          <w:color w:val="000000"/>
          <w:sz w:val="28"/>
        </w:rPr>
      </w:pPr>
    </w:p>
    <w:p w14:paraId="1184EC08">
      <w:pPr>
        <w:spacing w:line="360" w:lineRule="auto"/>
        <w:rPr>
          <w:rFonts w:hint="eastAsia" w:ascii="仿宋" w:hAnsi="仿宋" w:eastAsia="仿宋" w:cs="仿宋"/>
          <w:color w:val="000000"/>
          <w:sz w:val="28"/>
        </w:rPr>
      </w:pPr>
    </w:p>
    <w:p w14:paraId="5030EA91">
      <w:pPr>
        <w:spacing w:line="360" w:lineRule="auto"/>
        <w:ind w:firstLine="1120" w:firstLineChars="400"/>
        <w:rPr>
          <w:rFonts w:hint="eastAsia" w:ascii="仿宋" w:hAnsi="仿宋" w:eastAsia="仿宋" w:cs="仿宋"/>
          <w:color w:val="000000"/>
          <w:sz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</w:rPr>
        <w:t>供应商：</w:t>
      </w:r>
      <w:r>
        <w:rPr>
          <w:rFonts w:hint="eastAsia" w:ascii="仿宋" w:hAnsi="仿宋" w:eastAsia="仿宋" w:cs="仿宋"/>
          <w:color w:val="000000"/>
          <w:u w:val="single"/>
        </w:rPr>
        <w:t xml:space="preserve">                                           </w:t>
      </w:r>
    </w:p>
    <w:p w14:paraId="29DD5FAC">
      <w:pPr>
        <w:jc w:val="center"/>
        <w:rPr>
          <w:rFonts w:hint="eastAsia" w:ascii="仿宋" w:hAnsi="仿宋" w:eastAsia="仿宋" w:cs="仿宋"/>
          <w:color w:val="000000"/>
          <w:sz w:val="28"/>
        </w:rPr>
      </w:pPr>
    </w:p>
    <w:p w14:paraId="2C97C5DD">
      <w:pPr>
        <w:jc w:val="center"/>
        <w:rPr>
          <w:rFonts w:hint="eastAsia" w:ascii="宋体" w:hAnsi="宋体" w:eastAsia="宋体"/>
          <w:b/>
          <w:sz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color w:val="000000"/>
          <w:u w:val="single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</w:rPr>
        <w:t>年</w:t>
      </w:r>
      <w:r>
        <w:rPr>
          <w:rFonts w:hint="eastAsia" w:ascii="仿宋" w:hAnsi="仿宋" w:eastAsia="仿宋" w:cs="仿宋"/>
          <w:color w:val="000000"/>
          <w:u w:val="single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</w:rPr>
        <w:t>月</w:t>
      </w:r>
      <w:r>
        <w:rPr>
          <w:rFonts w:hint="eastAsia" w:ascii="仿宋" w:hAnsi="仿宋" w:eastAsia="仿宋" w:cs="仿宋"/>
          <w:color w:val="000000"/>
          <w:u w:val="single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</w:rPr>
        <w:t>日</w:t>
      </w:r>
      <w:r>
        <w:rPr>
          <w:rFonts w:hint="eastAsia" w:ascii="仿宋" w:hAnsi="仿宋" w:eastAsia="仿宋" w:cs="仿宋"/>
          <w:color w:val="000000"/>
        </w:rPr>
        <w:br w:type="page"/>
      </w:r>
    </w:p>
    <w:p w14:paraId="61FB26D2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授权委托书</w:t>
      </w:r>
    </w:p>
    <w:p w14:paraId="7B0D3C7C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本授权委托书声明：我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系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的法定代表人，现授权委托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为我公司法定代表人授权委托代理人，参加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蚌埠学院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的采购活动。代理人在投标、开标、评标、合同谈判过程中所签署的一切文件和处理与之有关的一切事务，我均予以承认。</w:t>
      </w:r>
    </w:p>
    <w:p w14:paraId="45D662AC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代理人无转委托权，特此委托。</w:t>
      </w:r>
    </w:p>
    <w:p w14:paraId="4C94439D">
      <w:pPr>
        <w:spacing w:line="480" w:lineRule="auto"/>
        <w:ind w:firstLine="482" w:firstLineChars="200"/>
        <w:rPr>
          <w:rFonts w:ascii="宋体" w:hAnsi="宋体" w:eastAsia="宋体"/>
          <w:b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b/>
          <w:color w:val="171A1D"/>
          <w:sz w:val="24"/>
          <w:szCs w:val="24"/>
          <w:shd w:val="clear" w:color="auto" w:fill="FFFFFF"/>
        </w:rPr>
        <w:t>附：授权代理人有效身份证</w:t>
      </w:r>
    </w:p>
    <w:p w14:paraId="6EF2C3C9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724DE97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2031071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A9A8329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54A69A01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授权代理人：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（签字或盖章）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投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标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人：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（盖章）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法定代表人：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（签字或盖章）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期：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年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日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</w:t>
      </w:r>
    </w:p>
    <w:p w14:paraId="166EF79A">
      <w:pPr>
        <w:widowControl/>
        <w:jc w:val="left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br w:type="page"/>
      </w:r>
    </w:p>
    <w:p w14:paraId="3A1D7D40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服务承诺书</w:t>
      </w:r>
    </w:p>
    <w:p w14:paraId="185AE3D5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致：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：</w:t>
      </w:r>
    </w:p>
    <w:p w14:paraId="71E3253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本承诺声明：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对本询比文件的相关要求完全响应。若有幸中标将严格按照以上承诺进行服务。</w:t>
      </w:r>
    </w:p>
    <w:p w14:paraId="321789B8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C0B307C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特此声明</w:t>
      </w:r>
    </w:p>
    <w:p w14:paraId="644FDA50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6677240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03ADE8C7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1C7D1AA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29C34984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投标人名称：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法定代表人（或责任人）：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期：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年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</w:p>
    <w:p w14:paraId="43E80FDD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8B572FE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24094EB8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141DB785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53163884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1682F992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9AD12CE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FB74E97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764EC3F4">
      <w:pPr>
        <w:spacing w:line="480" w:lineRule="auto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46C06452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报价函</w:t>
      </w:r>
    </w:p>
    <w:p w14:paraId="5DD58138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致蚌埠学院：</w:t>
      </w:r>
    </w:p>
    <w:p w14:paraId="62CB1C9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1、我们决定参加贵单位组织的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“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******</w:t>
      </w:r>
      <w:r>
        <w:rPr>
          <w:rFonts w:hint="eastAsia" w:ascii="微软雅黑" w:hAnsi="微软雅黑" w:eastAsia="微软雅黑"/>
          <w:color w:val="171A1D"/>
          <w:szCs w:val="21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”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的采购。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我方授权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代表我方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******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全权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处理本项目投标的有关事宜。</w:t>
      </w:r>
    </w:p>
    <w:p w14:paraId="2515494A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2、我方愿意按照采购文件规定的各项要求，向采购人提供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“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******</w:t>
      </w:r>
      <w:r>
        <w:rPr>
          <w:rFonts w:hint="eastAsia" w:ascii="微软雅黑" w:hAnsi="微软雅黑" w:eastAsia="微软雅黑"/>
          <w:color w:val="171A1D"/>
          <w:szCs w:val="21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”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采购项目的货物与服务，总投标价为人民币(大写)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(小写)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元。</w:t>
      </w:r>
    </w:p>
    <w:p w14:paraId="3CA973B3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3、—旦我方成为合同签字人，我方将严格履行合同规定的责任和义务。</w:t>
      </w:r>
    </w:p>
    <w:p w14:paraId="4BC86F5F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4、我方愿意提供可能另外要求的、与采购投标有关的文件资料，并保证我方已提供和将要提供的文件是真实的、准确的。</w:t>
      </w:r>
    </w:p>
    <w:p w14:paraId="63656514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3E39ABD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0DB422C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投标单位名称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: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(公章)</w:t>
      </w:r>
    </w:p>
    <w:p w14:paraId="52A6BECD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投标单位授权代表或法定代表人：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（签字或盖章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)</w:t>
      </w:r>
    </w:p>
    <w:p w14:paraId="61F29324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期: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年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日</w:t>
      </w:r>
    </w:p>
    <w:p w14:paraId="3203AFA9">
      <w:pPr>
        <w:spacing w:line="480" w:lineRule="auto"/>
        <w:ind w:left="1620" w:leftChars="200" w:hanging="1200" w:hangingChars="5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通讯地址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:</w:t>
      </w:r>
      <w:r>
        <w:rPr>
          <w:rFonts w:hint="eastAsia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                 </w:t>
      </w:r>
    </w:p>
    <w:p w14:paraId="5276A93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电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话: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                    </w:t>
      </w:r>
    </w:p>
    <w:p w14:paraId="2D47172C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1B50CB8D">
      <w:pPr>
        <w:widowControl/>
        <w:jc w:val="left"/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br w:type="page"/>
      </w:r>
    </w:p>
    <w:p w14:paraId="059DAE87">
      <w:pPr>
        <w:jc w:val="center"/>
        <w:rPr>
          <w:rFonts w:hint="eastAsia" w:ascii="宋体" w:hAnsi="宋体" w:eastAsia="宋体"/>
          <w:b/>
          <w:sz w:val="36"/>
          <w:lang w:val="en-US" w:eastAsia="zh-CN"/>
        </w:rPr>
      </w:pPr>
      <w:r>
        <w:rPr>
          <w:rFonts w:hint="eastAsia" w:ascii="宋体" w:hAnsi="宋体" w:eastAsia="宋体"/>
          <w:b/>
          <w:sz w:val="36"/>
          <w:lang w:val="en-US" w:eastAsia="zh-CN"/>
        </w:rPr>
        <w:t>分项</w:t>
      </w:r>
      <w:r>
        <w:rPr>
          <w:rFonts w:hint="eastAsia" w:ascii="宋体" w:hAnsi="宋体" w:eastAsia="宋体"/>
          <w:b/>
          <w:sz w:val="36"/>
        </w:rPr>
        <w:t>报价</w:t>
      </w:r>
      <w:r>
        <w:rPr>
          <w:rFonts w:hint="eastAsia" w:ascii="宋体" w:hAnsi="宋体" w:eastAsia="宋体"/>
          <w:b/>
          <w:sz w:val="36"/>
          <w:lang w:val="en-US" w:eastAsia="zh-CN"/>
        </w:rPr>
        <w:t>单</w:t>
      </w:r>
      <w:r>
        <w:rPr>
          <w:rFonts w:hint="eastAsia" w:ascii="宋体" w:hAnsi="宋体" w:eastAsia="宋体"/>
          <w:b/>
          <w:color w:val="FF0000"/>
          <w:sz w:val="36"/>
          <w:lang w:val="en-US" w:eastAsia="zh-CN"/>
        </w:rPr>
        <w:t>（仅供参考，服务类项目若不需要可删除）</w:t>
      </w:r>
    </w:p>
    <w:p w14:paraId="0D3D1D67">
      <w:pPr>
        <w:jc w:val="left"/>
        <w:rPr>
          <w:rFonts w:hint="default" w:ascii="Times New Roman" w:hAnsi="Times New Roman" w:eastAsia="宋体" w:cs="Times New Roman"/>
          <w:b/>
          <w:sz w:val="22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z w:val="22"/>
          <w:lang w:val="en-US" w:eastAsia="zh-CN"/>
        </w:rPr>
        <w:t>投标人：</w:t>
      </w:r>
      <w:r>
        <w:rPr>
          <w:rFonts w:hint="eastAsia" w:ascii="Times New Roman" w:hAnsi="Times New Roman" w:eastAsia="宋体" w:cs="Times New Roman"/>
          <w:b/>
          <w:sz w:val="22"/>
          <w:u w:val="single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sz w:val="2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b/>
          <w:sz w:val="22"/>
          <w:lang w:val="en-US" w:eastAsia="zh-CN"/>
        </w:rPr>
        <w:t>（加盖公章）</w:t>
      </w:r>
    </w:p>
    <w:tbl>
      <w:tblPr>
        <w:tblStyle w:val="8"/>
        <w:tblW w:w="137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4476"/>
        <w:gridCol w:w="1579"/>
        <w:gridCol w:w="3802"/>
        <w:gridCol w:w="1418"/>
        <w:gridCol w:w="1613"/>
      </w:tblGrid>
      <w:tr w14:paraId="3277D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911" w:type="dxa"/>
            <w:vAlign w:val="center"/>
          </w:tcPr>
          <w:p w14:paraId="7C9DC04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序号</w:t>
            </w:r>
          </w:p>
        </w:tc>
        <w:tc>
          <w:tcPr>
            <w:tcW w:w="4476" w:type="dxa"/>
            <w:vAlign w:val="center"/>
          </w:tcPr>
          <w:p w14:paraId="4AE61EB0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名称</w:t>
            </w:r>
          </w:p>
        </w:tc>
        <w:tc>
          <w:tcPr>
            <w:tcW w:w="1579" w:type="dxa"/>
            <w:vAlign w:val="center"/>
          </w:tcPr>
          <w:p w14:paraId="7934171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数量</w:t>
            </w:r>
          </w:p>
          <w:p w14:paraId="5E6675F7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单位</w:t>
            </w:r>
          </w:p>
        </w:tc>
        <w:tc>
          <w:tcPr>
            <w:tcW w:w="3802" w:type="dxa"/>
            <w:vAlign w:val="center"/>
          </w:tcPr>
          <w:p w14:paraId="1BC86FF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主要技术参数</w:t>
            </w:r>
          </w:p>
        </w:tc>
        <w:tc>
          <w:tcPr>
            <w:tcW w:w="1418" w:type="dxa"/>
            <w:vAlign w:val="center"/>
          </w:tcPr>
          <w:p w14:paraId="737BBAB4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单价</w:t>
            </w:r>
          </w:p>
        </w:tc>
        <w:tc>
          <w:tcPr>
            <w:tcW w:w="1613" w:type="dxa"/>
            <w:vAlign w:val="center"/>
          </w:tcPr>
          <w:p w14:paraId="6CB68E23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总价</w:t>
            </w:r>
          </w:p>
        </w:tc>
      </w:tr>
      <w:tr w14:paraId="56487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11" w:type="dxa"/>
            <w:vAlign w:val="center"/>
          </w:tcPr>
          <w:p w14:paraId="39FC4F7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1</w:t>
            </w:r>
          </w:p>
        </w:tc>
        <w:tc>
          <w:tcPr>
            <w:tcW w:w="4476" w:type="dxa"/>
            <w:vAlign w:val="center"/>
          </w:tcPr>
          <w:p w14:paraId="2575C26F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1579" w:type="dxa"/>
            <w:vAlign w:val="center"/>
          </w:tcPr>
          <w:p w14:paraId="31B0DB1E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3802" w:type="dxa"/>
            <w:vAlign w:val="center"/>
          </w:tcPr>
          <w:p w14:paraId="68D2C99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 xml:space="preserve">  </w:t>
            </w:r>
          </w:p>
        </w:tc>
        <w:tc>
          <w:tcPr>
            <w:tcW w:w="1418" w:type="dxa"/>
          </w:tcPr>
          <w:p w14:paraId="798D835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613" w:type="dxa"/>
          </w:tcPr>
          <w:p w14:paraId="44F3C13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00351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11" w:type="dxa"/>
            <w:vAlign w:val="center"/>
          </w:tcPr>
          <w:p w14:paraId="3551388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2</w:t>
            </w:r>
          </w:p>
        </w:tc>
        <w:tc>
          <w:tcPr>
            <w:tcW w:w="4476" w:type="dxa"/>
            <w:vAlign w:val="center"/>
          </w:tcPr>
          <w:p w14:paraId="07F2A47C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579" w:type="dxa"/>
            <w:vAlign w:val="center"/>
          </w:tcPr>
          <w:p w14:paraId="029CCBD1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3802" w:type="dxa"/>
            <w:vAlign w:val="center"/>
          </w:tcPr>
          <w:p w14:paraId="5443CF3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 xml:space="preserve">           </w:t>
            </w:r>
          </w:p>
        </w:tc>
        <w:tc>
          <w:tcPr>
            <w:tcW w:w="1418" w:type="dxa"/>
          </w:tcPr>
          <w:p w14:paraId="4870627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613" w:type="dxa"/>
          </w:tcPr>
          <w:p w14:paraId="1A7E740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1D66F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911" w:type="dxa"/>
            <w:vAlign w:val="center"/>
          </w:tcPr>
          <w:p w14:paraId="10F7395C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4476" w:type="dxa"/>
            <w:vAlign w:val="center"/>
          </w:tcPr>
          <w:p w14:paraId="77603D23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1579" w:type="dxa"/>
            <w:vAlign w:val="center"/>
          </w:tcPr>
          <w:p w14:paraId="42165132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3802" w:type="dxa"/>
            <w:vAlign w:val="center"/>
          </w:tcPr>
          <w:p w14:paraId="6D35C35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418" w:type="dxa"/>
          </w:tcPr>
          <w:p w14:paraId="42944BE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613" w:type="dxa"/>
          </w:tcPr>
          <w:p w14:paraId="4E2FDE1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17E09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12186" w:type="dxa"/>
            <w:gridSpan w:val="5"/>
            <w:vAlign w:val="center"/>
          </w:tcPr>
          <w:p w14:paraId="124B096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合计</w:t>
            </w:r>
          </w:p>
        </w:tc>
        <w:tc>
          <w:tcPr>
            <w:tcW w:w="1613" w:type="dxa"/>
            <w:vAlign w:val="center"/>
          </w:tcPr>
          <w:p w14:paraId="63B452F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</w:tbl>
    <w:p w14:paraId="1D4BC92F">
      <w:pPr>
        <w:jc w:val="center"/>
        <w:rPr>
          <w:rFonts w:ascii="宋体" w:hAnsi="宋体" w:eastAsia="宋体"/>
          <w:b/>
          <w:sz w:val="36"/>
        </w:rPr>
      </w:pPr>
    </w:p>
    <w:p w14:paraId="1BC250D0">
      <w:pPr>
        <w:jc w:val="center"/>
        <w:rPr>
          <w:rFonts w:ascii="宋体" w:hAnsi="宋体" w:eastAsia="宋体"/>
          <w:b/>
          <w:sz w:val="36"/>
        </w:rPr>
      </w:pPr>
    </w:p>
    <w:p w14:paraId="7F71C27F">
      <w:pPr>
        <w:widowControl/>
        <w:jc w:val="left"/>
        <w:rPr>
          <w:rFonts w:ascii="宋体" w:hAnsi="宋体" w:eastAsia="宋体"/>
          <w:b/>
          <w:sz w:val="36"/>
        </w:rPr>
      </w:pPr>
    </w:p>
    <w:p w14:paraId="5D8ACDD5">
      <w:pPr>
        <w:pStyle w:val="4"/>
        <w:numPr>
          <w:ilvl w:val="0"/>
          <w:numId w:val="0"/>
        </w:numPr>
        <w:ind w:firstLine="0" w:firstLineChars="0"/>
        <w:rPr>
          <w:rFonts w:hint="eastAsia" w:ascii="宋体" w:hAnsi="宋体" w:eastAsia="宋体" w:cs="宋体"/>
          <w:b/>
          <w:bCs w:val="0"/>
          <w:color w:val="auto"/>
          <w:sz w:val="32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highlight w:val="none"/>
          <w:lang w:val="en-US" w:eastAsia="zh-CN"/>
        </w:rPr>
        <w:t>其他相关证明材料（格式自定）</w:t>
      </w:r>
    </w:p>
    <w:p w14:paraId="43DDB61F">
      <w:pPr>
        <w:spacing w:line="360" w:lineRule="auto"/>
        <w:ind w:firstLine="435"/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highlight w:val="none"/>
        </w:rPr>
        <w:t>提供符合</w:t>
      </w:r>
      <w:r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  <w:t>询比公告</w:t>
      </w:r>
      <w:r>
        <w:rPr>
          <w:rFonts w:hint="eastAsia" w:ascii="宋体" w:hAnsi="宋体" w:eastAsia="宋体"/>
          <w:color w:val="auto"/>
          <w:sz w:val="24"/>
          <w:highlight w:val="none"/>
        </w:rPr>
        <w:t>、采购需求及</w:t>
      </w:r>
      <w:r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  <w:t>评审</w:t>
      </w:r>
      <w:r>
        <w:rPr>
          <w:rFonts w:hint="eastAsia" w:ascii="宋体" w:hAnsi="宋体" w:eastAsia="宋体"/>
          <w:color w:val="auto"/>
          <w:sz w:val="24"/>
          <w:highlight w:val="none"/>
        </w:rPr>
        <w:t>标准规定的相关证明文件</w:t>
      </w:r>
      <w:r>
        <w:rPr>
          <w:rFonts w:hint="eastAsia" w:ascii="宋体" w:hAnsi="宋体" w:eastAsia="宋体"/>
          <w:color w:val="auto"/>
          <w:sz w:val="24"/>
          <w:highlight w:val="none"/>
          <w:lang w:val="en-US" w:eastAsia="zh-CN"/>
        </w:rPr>
        <w:t>以及供应商认为需要说明的其他内容（格式自定）</w:t>
      </w:r>
    </w:p>
    <w:p w14:paraId="39F444B9">
      <w:pPr>
        <w:widowControl/>
        <w:jc w:val="left"/>
        <w:rPr>
          <w:rFonts w:ascii="宋体" w:hAnsi="宋体" w:eastAsia="宋体"/>
          <w:b/>
          <w:sz w:val="36"/>
        </w:rPr>
      </w:pPr>
    </w:p>
    <w:p w14:paraId="4682281F">
      <w:pPr>
        <w:widowControl/>
        <w:jc w:val="left"/>
        <w:rPr>
          <w:rFonts w:ascii="宋体" w:hAnsi="宋体" w:eastAsia="宋体"/>
          <w:b/>
          <w:sz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548ACC"/>
    <w:multiLevelType w:val="singleLevel"/>
    <w:tmpl w:val="90548ACC"/>
    <w:lvl w:ilvl="0" w:tentative="0">
      <w:start w:val="1"/>
      <w:numFmt w:val="chineseCounting"/>
      <w:pStyle w:val="4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zNDUxOGI4MDljZWM2MWRlOGJmMGZjZjk2ZDI3ZTcifQ=="/>
  </w:docVars>
  <w:rsids>
    <w:rsidRoot w:val="00BB7F35"/>
    <w:rsid w:val="00012C7F"/>
    <w:rsid w:val="00051C9E"/>
    <w:rsid w:val="00081FE9"/>
    <w:rsid w:val="000A6DBF"/>
    <w:rsid w:val="002D403A"/>
    <w:rsid w:val="003424D1"/>
    <w:rsid w:val="00506480"/>
    <w:rsid w:val="00553149"/>
    <w:rsid w:val="005C0A62"/>
    <w:rsid w:val="0073666C"/>
    <w:rsid w:val="007F0217"/>
    <w:rsid w:val="007F09D4"/>
    <w:rsid w:val="008F1A7D"/>
    <w:rsid w:val="0097568D"/>
    <w:rsid w:val="00A214D8"/>
    <w:rsid w:val="00A449D6"/>
    <w:rsid w:val="00AD16DD"/>
    <w:rsid w:val="00AE74BC"/>
    <w:rsid w:val="00B16861"/>
    <w:rsid w:val="00BB7F35"/>
    <w:rsid w:val="00C15BB3"/>
    <w:rsid w:val="00D05F37"/>
    <w:rsid w:val="00E46C1C"/>
    <w:rsid w:val="00F951DB"/>
    <w:rsid w:val="00FC39C2"/>
    <w:rsid w:val="00FF2DB0"/>
    <w:rsid w:val="10BE733F"/>
    <w:rsid w:val="15095EEA"/>
    <w:rsid w:val="154E27E4"/>
    <w:rsid w:val="406D5C15"/>
    <w:rsid w:val="46EF1973"/>
    <w:rsid w:val="4754279A"/>
    <w:rsid w:val="57CE0C62"/>
    <w:rsid w:val="688E4F05"/>
    <w:rsid w:val="6CFF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numPr>
        <w:ilvl w:val="0"/>
        <w:numId w:val="1"/>
      </w:numPr>
      <w:jc w:val="center"/>
      <w:outlineLvl w:val="2"/>
    </w:pPr>
    <w:rPr>
      <w:rFonts w:ascii="仿宋_GB2312" w:hAnsi="仿宋_GB2312" w:eastAsia="仿宋_GB2312" w:cs="仿宋_GB2312"/>
      <w:bCs/>
      <w:color w:val="auto"/>
      <w:kern w:val="0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1">
    <w:name w:val="标题 2 字符"/>
    <w:basedOn w:val="9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字符"/>
    <w:basedOn w:val="9"/>
    <w:link w:val="6"/>
    <w:qFormat/>
    <w:uiPriority w:val="99"/>
    <w:rPr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622</Words>
  <Characters>666</Characters>
  <Lines>7</Lines>
  <Paragraphs>2</Paragraphs>
  <TotalTime>2</TotalTime>
  <ScaleCrop>false</ScaleCrop>
  <LinksUpToDate>false</LinksUpToDate>
  <CharactersWithSpaces>1083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2023-11-06T00:27:00Z</dcterms:created>
  <dc:creator>7102N2</dc:creator>
  <cp:lastModifiedBy>ASUS</cp:lastModifiedBy>
  <dcterms:modified xsi:type="dcterms:W3CDTF">2026-09-21T09:30:00Z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4F5DAF9C3F874B899F2DF31E31B40008</vt:lpwstr>
  </property>
  <property fmtid="{D5CDD505-2E9C-101B-9397-08002B2CF9AE}" pid="4" name="KSOTemplateDocerSaveRecord">
    <vt:lpwstr>eyJoZGlkIjoiNTE1NDRiOTdhNjNkYThmZmI1ZTE2NGQ5MjViZWRkZTgiLCJ1c2VySWQiOiIxODEyMzMzOTQxIn0=</vt:lpwstr>
  </property>
</Properties>
</file>