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蚌埠学院202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年社团导师汇总表</w:t>
      </w:r>
    </w:p>
    <w:tbl>
      <w:tblPr>
        <w:tblStyle w:val="2"/>
        <w:tblW w:w="10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85"/>
        <w:gridCol w:w="2023"/>
        <w:gridCol w:w="3576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序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职称（学历）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所指导社团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赵思莉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大学生心理协会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13155240905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  悦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大学生心理协会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19955200115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徐  静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大学生创新创业协会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15395239525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赵冠军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大学生就业与创业协会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18656982662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  建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乒乓球协会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13965266503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陈立松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乒乓球协会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18205522989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宋长玉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八一社团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13004091958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武  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发明协会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15395239511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谢晓曼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跆拳道协会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高  悦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市场统计与调研协会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13855269874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焦晓霞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霞光太极协会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18109655716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程志龙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应用技术学院篮球协会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18096517651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钱  慧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应用技术学院考研学习社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15345532668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蔡育红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英语之角协会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13905527275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杨小云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政工师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模拟联合国协会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陈湘文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篮球协会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13855279460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赵东勇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篮球协会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13004090102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何乐乐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毽球协会 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17755281598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  刚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模拟联合国协会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13605524410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郭  嵘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英语之角协会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18855206677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刘斯文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梦想演说家协会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18505522237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  亮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棋弈文化社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18895608718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张婷婷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考研学社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18655750781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赵玉梅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考研学社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13955271970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李芹影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指尖运动协会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13965289389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董  坤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电子科技创新协会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18154177869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张欣羽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电子科技创新协会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18895622783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陈章宝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机器人创新协会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13655520851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朱  程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EKG电竞协会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沈志兴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IT科技协会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石  岩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嵌入式系统协会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13195522766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常静静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交际联盟协会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18895608987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丛灿日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气排球协会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13063318689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戴  蓓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魔方协会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13956377779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吕  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足球协会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程  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足球协会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18155901606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孟  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瑜伽协会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13855262597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何秋言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书法协会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18255221470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TW"/>
              </w:rPr>
              <w:t>马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TW"/>
              </w:rPr>
              <w:t>莉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手工制作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TW"/>
              </w:rPr>
              <w:t>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TW"/>
              </w:rPr>
              <w:t>13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855202050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  鹏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银翼设计协会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13956351024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陈亚峰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美艺轩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13505524443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黄宇琛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E-SOUL 殿动漫社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18096571101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李婷芸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生态环境科技创新协会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18655201723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陈万军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生态环境科技创新协会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18855063369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  尧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工程图学协会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18855212827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  慧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工程图学协会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15155289808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寇国庆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网球社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  笑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手球社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15556363637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张双玲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手球社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13955200832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王凌奕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乐翔轮滑社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15755232820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袁晓帅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绿色与环境保护者协会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18895616987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周  楠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绿色与环境保护者协会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18655277690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卓家武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习近平新时代中国特色社会主义思想研究会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13956371763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石亚中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排球协会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13966069202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徐  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排球协会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18655251062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钮辰晨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美食轩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15505528741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胡克娟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涓泉文学社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15178330235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洪何苗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淮星文学社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陈琼子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淮星文学社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18205523228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郭  城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青鸟话剧社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18297316108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陈晓吾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高级工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摄影协会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13956386267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董琬如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辅导员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演讲与口才协会 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18225522009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鲁  玲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演讲与口才协会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18375560097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毛星懿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秋彤汉服社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18505522230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程  瑞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电影艺术协会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  明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大学生社会实践服务中心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13865672857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金仁祥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跑步者协会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13855227270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丁瑞鸿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未定级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爱乐协会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18769211986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薛  成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未定级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FIVE音乐与舞蹈协会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18726863225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胡先鹤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体育与舞蹈协会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19392887288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  <w:t>朱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  <w:t>虹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  <w:t>Band工作室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  <w:t>13955220172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吴宏武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中国民歌传习协会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13955236771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杨安升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礼仪队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18096565266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季园园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悦思读者协会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13685514538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吴燕秋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筑梦造价协会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13615608726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单  丹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筑梦造价协会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15205524105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张怀敏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羽毛球协会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18895638935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吴振明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羽毛球协会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15955290882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安玉侠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国元之星金融投资协会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13855259853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黄国勇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国元之星金融投资协会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13805523993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苏绍会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武术协会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13004083748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蔡德洪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武术协会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18810776263</w:t>
            </w:r>
          </w:p>
        </w:tc>
      </w:tr>
    </w:tbl>
    <w:p>
      <w:pPr>
        <w:rPr>
          <w:rFonts w:eastAsia="宋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67E8E"/>
    <w:rsid w:val="2B564887"/>
    <w:rsid w:val="751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2022-03-21T03:58:00Z</dcterms:created>
  <dc:creator>:</dc:creator>
  <cp:lastModifiedBy>:</cp:lastModifiedBy>
  <dcterms:modified xsi:type="dcterms:W3CDTF">2022-03-21T04:06:24Z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7E1F30AAE8BE4BFCAE0DB5C522B3EDDF</vt:lpwstr>
  </property>
</Properties>
</file>