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7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学生会深化改革评估验收工作领导小组</w:t>
      </w:r>
    </w:p>
    <w:p>
      <w:pPr>
        <w:numPr>
          <w:ilvl w:val="255"/>
          <w:numId w:val="0"/>
        </w:numPr>
        <w:spacing w:line="720" w:lineRule="exact"/>
        <w:rPr>
          <w:rFonts w:ascii="仿宋_GB2312" w:hAnsi="Times New Roman" w:eastAsia="仿宋_GB2312" w:cs="方正小标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组长</w:t>
      </w:r>
      <w:r>
        <w:rPr>
          <w:rFonts w:ascii="Times New Roman" w:hAnsi="Times New Roman" w:eastAsia="方正仿宋_GBK" w:cs="Times New Roman"/>
          <w:sz w:val="32"/>
          <w:szCs w:val="32"/>
        </w:rPr>
        <w:t>：郭有强</w:t>
      </w:r>
    </w:p>
    <w:p>
      <w:pPr>
        <w:spacing w:line="560" w:lineRule="exact"/>
        <w:ind w:left="1590" w:leftChars="300" w:hanging="960" w:hanging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成员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邵  峰  刘华军  刘春景  黄迎辉  曾卫国  </w:t>
      </w:r>
    </w:p>
    <w:p>
      <w:pPr>
        <w:spacing w:line="560" w:lineRule="exact"/>
        <w:ind w:left="1260" w:leftChars="600" w:firstLine="320" w:firstLine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袁  飞  徐  燕  林  明  梅  红  杨晓秋</w:t>
      </w:r>
    </w:p>
    <w:p>
      <w:pPr>
        <w:spacing w:line="560" w:lineRule="exact"/>
        <w:ind w:left="1260" w:leftChars="600" w:firstLine="320" w:firstLine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李道亮  赵  睿  吴长法  胡守海  王大明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46647"/>
    <w:rsid w:val="5954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2020-10-19T05:53:00Z</dcterms:created>
  <dc:creator>清茶与酒</dc:creator>
  <cp:lastModifiedBy>清茶与酒</cp:lastModifiedBy>
  <dcterms:modified xsi:type="dcterms:W3CDTF">2020-10-19T05:54:05Z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