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蚌埠学院</w:t>
      </w:r>
      <w:r>
        <w:rPr>
          <w:rFonts w:hint="eastAsia" w:ascii="宋体" w:hAnsi="宋体" w:cs="宋体"/>
          <w:b/>
          <w:kern w:val="0"/>
          <w:sz w:val="36"/>
          <w:szCs w:val="36"/>
        </w:rPr>
        <w:t>第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四</w:t>
      </w:r>
      <w:r>
        <w:rPr>
          <w:rFonts w:hint="eastAsia" w:ascii="宋体" w:hAnsi="宋体" w:cs="宋体"/>
          <w:b/>
          <w:kern w:val="0"/>
          <w:sz w:val="36"/>
          <w:szCs w:val="36"/>
        </w:rPr>
        <w:t>届趣味数学（物理）知识竞赛</w:t>
      </w:r>
      <w:r>
        <w:rPr>
          <w:rFonts w:hint="eastAsia" w:ascii="宋体" w:hAnsi="宋体"/>
          <w:b/>
          <w:sz w:val="36"/>
          <w:szCs w:val="36"/>
        </w:rPr>
        <w:t>报名登记表</w:t>
      </w:r>
    </w:p>
    <w:bookmarkEnd w:id="0"/>
    <w:p>
      <w:pPr>
        <w:spacing w:line="400" w:lineRule="exact"/>
        <w:ind w:firstLine="640" w:firstLineChars="200"/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选送单位：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负责人  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联系方式：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      </w:t>
      </w:r>
    </w:p>
    <w:tbl>
      <w:tblPr>
        <w:tblStyle w:val="5"/>
        <w:tblW w:w="95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903"/>
        <w:gridCol w:w="1903"/>
        <w:gridCol w:w="1903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班级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2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napToGrid w:val="0"/>
        <w:spacing w:line="560" w:lineRule="exact"/>
        <w:rPr>
          <w:rFonts w:hint="eastAsi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（此表可增加）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D6A2A"/>
    <w:rsid w:val="1D8D6A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2018-05-09T04:18:00Z</dcterms:created>
  <dc:creator>QRQXY</dc:creator>
  <cp:lastModifiedBy>QRQXY</cp:lastModifiedBy>
  <dcterms:modified xsi:type="dcterms:W3CDTF">2018-05-09T04:19:05Z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