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spacing w:line="5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“新时代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 xml:space="preserve"> 新安徽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”主题网络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作品汇总表</w:t>
      </w:r>
    </w:p>
    <w:bookmarkEnd w:id="0"/>
    <w:p>
      <w:pPr>
        <w:spacing w:line="560" w:lineRule="exact"/>
        <w:jc w:val="center"/>
        <w:rPr>
          <w:rFonts w:hint="eastAsia" w:ascii="黑体" w:hAnsi="黑体" w:eastAsia="黑体" w:cs="华文中宋"/>
          <w:bCs/>
          <w:kern w:val="0"/>
          <w:sz w:val="34"/>
          <w:szCs w:val="3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填报单位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：（团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总支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盖章）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填表人：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方式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</w:p>
    <w:tbl>
      <w:tblPr>
        <w:tblStyle w:val="5"/>
        <w:tblW w:w="14126" w:type="dxa"/>
        <w:jc w:val="center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052"/>
        <w:gridCol w:w="1052"/>
        <w:gridCol w:w="2553"/>
        <w:gridCol w:w="1783"/>
        <w:gridCol w:w="1946"/>
        <w:gridCol w:w="1473"/>
        <w:gridCol w:w="1702"/>
        <w:gridCol w:w="1513"/>
      </w:tblGrid>
      <w:tr>
        <w:tblPrEx>
          <w:tblLayout w:type="fixed"/>
        </w:tblPrEx>
        <w:trPr>
          <w:trHeight w:val="520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作品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大类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作品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形式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both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jc w:val="left"/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 xml:space="preserve">    </w:t>
      </w:r>
      <w:r>
        <w:rPr>
          <w:rFonts w:ascii="仿宋_GB2312" w:hAnsi="仿宋_GB2312" w:eastAsia="仿宋_GB2312" w:cs="仿宋_GB2312"/>
          <w:color w:val="333333"/>
          <w:kern w:val="0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注</w:t>
      </w:r>
      <w:r>
        <w:rPr>
          <w:rFonts w:ascii="仿宋_GB2312" w:hAnsi="仿宋_GB2312" w:eastAsia="仿宋_GB2312" w:cs="仿宋_GB2312"/>
          <w:color w:val="333333"/>
          <w:kern w:val="0"/>
          <w:sz w:val="24"/>
        </w:rPr>
        <w:t>：作品如有合作者，请在备注中注明。</w:t>
      </w:r>
    </w:p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612B5"/>
    <w:rsid w:val="2AE6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2018-03-19T04:29:00Z</dcterms:created>
  <dc:creator>we</dc:creator>
  <cp:lastModifiedBy>we</cp:lastModifiedBy>
  <dcterms:modified xsi:type="dcterms:W3CDTF">2018-03-19T04:30:04Z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