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eastAsia="仿宋"/>
          <w:bCs/>
          <w:kern w:val="0"/>
          <w:sz w:val="30"/>
          <w:szCs w:val="30"/>
        </w:rPr>
      </w:pPr>
      <w:r>
        <w:rPr>
          <w:rFonts w:hAnsi="仿宋" w:eastAsia="仿宋"/>
          <w:bCs/>
          <w:kern w:val="0"/>
          <w:sz w:val="30"/>
          <w:szCs w:val="30"/>
        </w:rPr>
        <w:t>附件：</w:t>
      </w:r>
      <w:r>
        <w:rPr>
          <w:rFonts w:eastAsia="仿宋"/>
          <w:bCs/>
          <w:kern w:val="0"/>
          <w:sz w:val="30"/>
          <w:szCs w:val="30"/>
        </w:rPr>
        <w:t xml:space="preserve">        </w:t>
      </w:r>
    </w:p>
    <w:p>
      <w:pPr>
        <w:widowControl/>
        <w:jc w:val="center"/>
        <w:rPr>
          <w:b/>
          <w:bCs/>
          <w:kern w:val="0"/>
          <w:sz w:val="36"/>
          <w:szCs w:val="36"/>
        </w:rPr>
      </w:pPr>
      <w:bookmarkStart w:id="0" w:name="_GoBack"/>
      <w:r>
        <w:rPr>
          <w:rFonts w:hAnsi="宋体"/>
          <w:b/>
          <w:bCs/>
          <w:kern w:val="0"/>
          <w:sz w:val="36"/>
          <w:szCs w:val="36"/>
        </w:rPr>
        <w:t>蚌埠学院</w:t>
      </w:r>
      <w:r>
        <w:rPr>
          <w:rFonts w:hAnsi="宋体"/>
          <w:b/>
          <w:kern w:val="0"/>
          <w:sz w:val="36"/>
          <w:szCs w:val="36"/>
        </w:rPr>
        <w:t>第</w:t>
      </w:r>
      <w:r>
        <w:rPr>
          <w:rFonts w:hint="eastAsia" w:hAnsi="宋体"/>
          <w:b/>
          <w:kern w:val="0"/>
          <w:sz w:val="36"/>
          <w:szCs w:val="36"/>
        </w:rPr>
        <w:t>十</w:t>
      </w:r>
      <w:r>
        <w:rPr>
          <w:rFonts w:hint="eastAsia" w:hAnsi="宋体"/>
          <w:b/>
          <w:kern w:val="0"/>
          <w:sz w:val="36"/>
          <w:szCs w:val="36"/>
          <w:lang w:val="en-US" w:eastAsia="zh-CN"/>
        </w:rPr>
        <w:t>三</w:t>
      </w:r>
      <w:r>
        <w:rPr>
          <w:rFonts w:hAnsi="宋体"/>
          <w:b/>
          <w:kern w:val="0"/>
          <w:sz w:val="36"/>
          <w:szCs w:val="36"/>
        </w:rPr>
        <w:t>届</w:t>
      </w:r>
      <w:r>
        <w:rPr>
          <w:rFonts w:hAnsi="宋体"/>
          <w:b/>
          <w:bCs/>
          <w:kern w:val="0"/>
          <w:sz w:val="36"/>
          <w:szCs w:val="36"/>
        </w:rPr>
        <w:t>学生会干部自荐表</w:t>
      </w:r>
    </w:p>
    <w:bookmarkEnd w:id="0"/>
    <w:p>
      <w:pPr>
        <w:widowControl/>
        <w:ind w:firstLine="1564" w:firstLineChars="649"/>
        <w:rPr>
          <w:rFonts w:eastAsia="仿宋"/>
          <w:b/>
          <w:bCs/>
          <w:kern w:val="0"/>
          <w:sz w:val="24"/>
          <w:u w:val="single"/>
        </w:rPr>
      </w:pPr>
    </w:p>
    <w:tbl>
      <w:tblPr>
        <w:tblStyle w:val="3"/>
        <w:tblW w:w="83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1158"/>
        <w:gridCol w:w="1617"/>
        <w:gridCol w:w="76"/>
        <w:gridCol w:w="916"/>
        <w:gridCol w:w="448"/>
        <w:gridCol w:w="249"/>
        <w:gridCol w:w="801"/>
        <w:gridCol w:w="396"/>
        <w:gridCol w:w="11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姓</w:t>
            </w:r>
            <w:r>
              <w:rPr>
                <w:rFonts w:eastAsia="仿宋"/>
                <w:kern w:val="0"/>
                <w:sz w:val="24"/>
              </w:rPr>
              <w:t xml:space="preserve">   </w:t>
            </w:r>
            <w:r>
              <w:rPr>
                <w:rFonts w:hAnsi="仿宋" w:eastAsia="仿宋"/>
                <w:kern w:val="0"/>
                <w:sz w:val="24"/>
              </w:rPr>
              <w:t>名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性</w:t>
            </w:r>
            <w:r>
              <w:rPr>
                <w:rFonts w:eastAsia="仿宋"/>
                <w:kern w:val="0"/>
                <w:sz w:val="24"/>
              </w:rPr>
              <w:t xml:space="preserve">    </w:t>
            </w:r>
            <w:r>
              <w:rPr>
                <w:rFonts w:hAnsi="仿宋" w:eastAsia="仿宋"/>
                <w:kern w:val="0"/>
                <w:sz w:val="24"/>
              </w:rPr>
              <w:t>别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民族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相</w:t>
            </w:r>
          </w:p>
          <w:p>
            <w:pPr>
              <w:widowControl/>
              <w:ind w:firstLine="240" w:firstLineChars="100"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ind w:firstLine="480" w:firstLineChars="200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出生年月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政治面貌</w:t>
            </w:r>
          </w:p>
        </w:tc>
        <w:tc>
          <w:tcPr>
            <w:tcW w:w="24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hAnsi="仿宋" w:eastAsia="仿宋"/>
                <w:kern w:val="0"/>
                <w:sz w:val="24"/>
              </w:rPr>
              <w:t>学院</w:t>
            </w:r>
            <w:r>
              <w:rPr>
                <w:rFonts w:hAnsi="仿宋" w:eastAsia="仿宋"/>
                <w:kern w:val="0"/>
                <w:sz w:val="24"/>
              </w:rPr>
              <w:t>及专业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本（专）科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6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学制</w:t>
            </w:r>
          </w:p>
        </w:tc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56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入学时间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现任职务</w:t>
            </w:r>
          </w:p>
        </w:tc>
        <w:tc>
          <w:tcPr>
            <w:tcW w:w="3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现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kern w:val="0"/>
                <w:sz w:val="24"/>
              </w:rPr>
              <w:t>住</w:t>
            </w:r>
            <w:r>
              <w:rPr>
                <w:rFonts w:eastAsia="仿宋"/>
                <w:kern w:val="0"/>
                <w:sz w:val="24"/>
              </w:rPr>
              <w:t xml:space="preserve"> </w:t>
            </w:r>
            <w:r>
              <w:rPr>
                <w:rFonts w:hAnsi="仿宋" w:eastAsia="仿宋"/>
                <w:kern w:val="0"/>
                <w:sz w:val="24"/>
              </w:rPr>
              <w:t>址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联系电话</w:t>
            </w:r>
          </w:p>
        </w:tc>
        <w:tc>
          <w:tcPr>
            <w:tcW w:w="39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家庭住址</w:t>
            </w:r>
          </w:p>
        </w:tc>
        <w:tc>
          <w:tcPr>
            <w:tcW w:w="44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健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hAnsi="仿宋" w:eastAsia="仿宋"/>
                <w:kern w:val="0"/>
                <w:sz w:val="24"/>
              </w:rPr>
              <w:t>康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状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hAnsi="仿宋" w:eastAsia="仿宋"/>
                <w:kern w:val="0"/>
                <w:sz w:val="24"/>
              </w:rPr>
              <w:t>况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8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20" w:firstLineChars="800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个个人简历</w:t>
            </w:r>
          </w:p>
        </w:tc>
        <w:tc>
          <w:tcPr>
            <w:tcW w:w="682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920" w:firstLineChars="80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1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有何专长、受过何种奖励</w:t>
            </w:r>
          </w:p>
        </w:tc>
        <w:tc>
          <w:tcPr>
            <w:tcW w:w="6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第一申报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岗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hAnsi="仿宋" w:eastAsia="仿宋"/>
                <w:kern w:val="0"/>
                <w:sz w:val="24"/>
              </w:rPr>
              <w:t>位</w:t>
            </w:r>
          </w:p>
        </w:tc>
        <w:tc>
          <w:tcPr>
            <w:tcW w:w="27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0" w:firstLineChars="2000"/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第二申报</w:t>
            </w:r>
          </w:p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Ansi="仿宋" w:eastAsia="仿宋"/>
                <w:kern w:val="0"/>
                <w:sz w:val="24"/>
              </w:rPr>
              <w:t>岗</w:t>
            </w:r>
            <w:r>
              <w:rPr>
                <w:rFonts w:eastAsia="仿宋"/>
                <w:kern w:val="0"/>
                <w:sz w:val="24"/>
              </w:rPr>
              <w:t xml:space="preserve">  </w:t>
            </w:r>
            <w:r>
              <w:rPr>
                <w:rFonts w:hAnsi="仿宋" w:eastAsia="仿宋"/>
                <w:kern w:val="0"/>
                <w:sz w:val="24"/>
              </w:rPr>
              <w:t>位</w:t>
            </w:r>
          </w:p>
        </w:tc>
        <w:tc>
          <w:tcPr>
            <w:tcW w:w="26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0" w:firstLineChars="2000"/>
              <w:jc w:val="center"/>
              <w:rPr>
                <w:rFonts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b/>
                <w:spacing w:val="-20"/>
                <w:kern w:val="0"/>
                <w:sz w:val="24"/>
              </w:rPr>
            </w:pPr>
            <w:r>
              <w:rPr>
                <w:rFonts w:hint="eastAsia" w:hAnsi="仿宋" w:eastAsia="仿宋"/>
                <w:kern w:val="0"/>
                <w:sz w:val="24"/>
              </w:rPr>
              <w:t>本</w:t>
            </w:r>
            <w:r>
              <w:rPr>
                <w:rFonts w:hAnsi="仿宋" w:eastAsia="仿宋"/>
                <w:kern w:val="0"/>
                <w:sz w:val="24"/>
              </w:rPr>
              <w:t>学期是否有补考课程</w:t>
            </w:r>
          </w:p>
        </w:tc>
        <w:tc>
          <w:tcPr>
            <w:tcW w:w="68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仿宋"/>
                <w:kern w:val="0"/>
                <w:sz w:val="24"/>
              </w:rPr>
            </w:pPr>
          </w:p>
          <w:p>
            <w:pPr>
              <w:ind w:firstLine="4800" w:firstLineChars="2000"/>
              <w:jc w:val="center"/>
              <w:rPr>
                <w:rFonts w:eastAsia="仿宋"/>
                <w:kern w:val="0"/>
                <w:sz w:val="24"/>
              </w:rPr>
            </w:pPr>
          </w:p>
        </w:tc>
      </w:tr>
    </w:tbl>
    <w:p>
      <w:r>
        <w:rPr>
          <w:rFonts w:hAnsi="仿宋" w:eastAsia="仿宋"/>
          <w:bCs/>
          <w:kern w:val="0"/>
          <w:sz w:val="30"/>
          <w:szCs w:val="30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836051"/>
    <w:rsid w:val="4383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2018-03-13T06:52:00Z</dcterms:created>
  <dc:creator>we</dc:creator>
  <cp:lastModifiedBy>we</cp:lastModifiedBy>
  <dcterms:modified xsi:type="dcterms:W3CDTF">2018-03-13T06:54:19Z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