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800" w:lineRule="exact"/>
        <w:jc w:val="center"/>
        <w:rPr>
          <w:rFonts w:hint="eastAsia" w:ascii="楷体_GB2312" w:eastAsia="楷体_GB2312"/>
          <w:sz w:val="32"/>
          <w:szCs w:val="28"/>
        </w:rPr>
      </w:pPr>
      <w:r>
        <w:rPr>
          <w:rFonts w:hint="eastAsia" w:ascii="仿宋_GB2312" w:eastAsia="仿宋_GB2312"/>
          <w:color w:val="000000"/>
          <w:sz w:val="36"/>
          <w:szCs w:val="28"/>
          <w:lang w:val="en-US" w:eastAsia="zh-CN"/>
        </w:rPr>
        <w:t>蚌埠学院</w:t>
      </w:r>
      <w:r>
        <w:rPr>
          <w:rFonts w:ascii="仿宋_GB2312" w:eastAsia="仿宋_GB2312"/>
          <w:color w:val="000000"/>
          <w:sz w:val="36"/>
          <w:szCs w:val="28"/>
        </w:rPr>
        <w:t>学生社团精品活动立项</w:t>
      </w:r>
      <w:r>
        <w:rPr>
          <w:rFonts w:hint="eastAsia" w:ascii="仿宋_GB2312" w:eastAsia="仿宋_GB2312"/>
          <w:color w:val="000000"/>
          <w:sz w:val="36"/>
          <w:szCs w:val="28"/>
        </w:rPr>
        <w:t>申报书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333"/>
        <w:gridCol w:w="793"/>
        <w:gridCol w:w="567"/>
        <w:gridCol w:w="1134"/>
        <w:gridCol w:w="567"/>
        <w:gridCol w:w="1641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社团名称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指导单位</w:t>
            </w:r>
          </w:p>
        </w:tc>
        <w:tc>
          <w:tcPr>
            <w:tcW w:w="3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指导教师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项目主题</w:t>
            </w:r>
          </w:p>
        </w:tc>
        <w:tc>
          <w:tcPr>
            <w:tcW w:w="3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社团基本情况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会员人数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干事及干部人数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受到校级及以上表彰的称号及时间</w:t>
            </w:r>
          </w:p>
        </w:tc>
        <w:tc>
          <w:tcPr>
            <w:tcW w:w="5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社团负责人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手机号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精品活动方案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</w:t>
            </w:r>
          </w:p>
          <w:p>
            <w:pPr>
              <w:widowControl/>
              <w:spacing w:line="0" w:lineRule="atLeast"/>
              <w:rPr>
                <w:rFonts w:ascii="仿宋" w:hAnsi="宋体" w:eastAsia="仿宋" w:cs="宋体"/>
                <w:kern w:val="0"/>
                <w:szCs w:val="21"/>
              </w:rPr>
            </w:pPr>
            <w:r>
              <w:rPr>
                <w:rFonts w:hint="eastAsia" w:ascii="仿宋" w:hAnsi="宋体" w:eastAsia="仿宋" w:cs="宋体"/>
                <w:kern w:val="0"/>
                <w:szCs w:val="21"/>
              </w:rPr>
              <w:t>（2000字左右，含活动的主题、目标、具体实施方案、经费预算等，材料可另附页）</w:t>
            </w: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指导教师意见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（签名）</w:t>
            </w:r>
          </w:p>
          <w:p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挂靠</w:t>
            </w:r>
            <w:r>
              <w:rPr>
                <w:rFonts w:hint="eastAsia" w:ascii="仿宋_GB2312" w:hAnsi="仿宋_GB2312" w:eastAsia="仿宋_GB2312"/>
                <w:sz w:val="24"/>
              </w:rPr>
              <w:t>单位意见</w:t>
            </w:r>
          </w:p>
        </w:tc>
        <w:tc>
          <w:tcPr>
            <w:tcW w:w="7223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480" w:firstLine="4080" w:firstLineChars="17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（签名）</w:t>
            </w:r>
          </w:p>
          <w:p>
            <w:pPr>
              <w:ind w:right="480" w:firstLine="4080" w:firstLineChars="17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480" w:firstLine="4440" w:firstLineChars="185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   月   日</w:t>
            </w:r>
          </w:p>
          <w:p>
            <w:pPr>
              <w:jc w:val="righ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5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校团委审核意见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（签章）</w:t>
            </w:r>
          </w:p>
          <w:p>
            <w:pPr>
              <w:jc w:val="both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4299B"/>
    <w:rsid w:val="13F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2019-12-19T06:21:00Z</dcterms:created>
  <dc:creator>KANG</dc:creator>
  <cp:lastModifiedBy>KANG</cp:lastModifiedBy>
  <dcterms:modified xsi:type="dcterms:W3CDTF">2019-12-19T06:22:04Z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